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FF2" w:rsidRDefault="00AE4FF2"/>
    <w:p w:rsidR="00AE4FF2" w:rsidRDefault="0095411B">
      <w:r>
        <w:rPr>
          <w:noProof/>
        </w:rPr>
        <w:drawing>
          <wp:inline distT="114300" distB="114300" distL="114300" distR="114300">
            <wp:extent cx="6886575" cy="1676888"/>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6886575" cy="1676888"/>
                    </a:xfrm>
                    <a:prstGeom prst="rect">
                      <a:avLst/>
                    </a:prstGeom>
                    <a:ln/>
                  </pic:spPr>
                </pic:pic>
              </a:graphicData>
            </a:graphic>
          </wp:inline>
        </w:drawing>
      </w:r>
    </w:p>
    <w:p w:rsidR="00AE4FF2" w:rsidRDefault="0095411B">
      <w:pPr>
        <w:rPr>
          <w:rFonts w:ascii="Comfortaa" w:eastAsia="Comfortaa" w:hAnsi="Comfortaa" w:cs="Comfortaa"/>
        </w:rPr>
      </w:pPr>
      <w:r>
        <w:rPr>
          <w:rFonts w:ascii="Comfortaa" w:eastAsia="Comfortaa" w:hAnsi="Comfortaa" w:cs="Comfortaa"/>
        </w:rPr>
        <w:t>Friday 13th March 2020</w:t>
      </w:r>
    </w:p>
    <w:tbl>
      <w:tblPr>
        <w:tblStyle w:val="a"/>
        <w:tblW w:w="1032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5"/>
        <w:gridCol w:w="5295"/>
      </w:tblGrid>
      <w:tr w:rsidR="00AE4FF2">
        <w:trPr>
          <w:trHeight w:val="400"/>
        </w:trPr>
        <w:tc>
          <w:tcPr>
            <w:tcW w:w="10320" w:type="dxa"/>
            <w:gridSpan w:val="2"/>
            <w:shd w:val="clear" w:color="auto" w:fill="auto"/>
            <w:tcMar>
              <w:top w:w="100" w:type="dxa"/>
              <w:left w:w="100" w:type="dxa"/>
              <w:bottom w:w="100" w:type="dxa"/>
              <w:right w:w="100" w:type="dxa"/>
            </w:tcMar>
          </w:tcPr>
          <w:p w:rsidR="00AE4FF2" w:rsidRDefault="0095411B">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Dear Parents/Carers,</w:t>
            </w:r>
          </w:p>
          <w:p w:rsidR="00AE4FF2" w:rsidRDefault="0095411B">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We have had another busy week. On Monday, our pupils celebrated British Science Week by carrying out investigations based on our diverse planet.  In Key Stage 1, pupils compared their height to hand span to investigate whether taller people had bigger hand</w:t>
            </w:r>
            <w:r>
              <w:rPr>
                <w:rFonts w:ascii="Comfortaa Regular" w:eastAsia="Comfortaa Regular" w:hAnsi="Comfortaa Regular" w:cs="Comfortaa Regular"/>
              </w:rPr>
              <w:t>s.  In Key Stage 2, they focused on Antarctica and carried out experiments that investigated the best materials for coats and sledges.  Porthcurnick class visited The Roseland Academy where they carried out an investigation to discover the preferred habita</w:t>
            </w:r>
            <w:r>
              <w:rPr>
                <w:rFonts w:ascii="Comfortaa Regular" w:eastAsia="Comfortaa Regular" w:hAnsi="Comfortaa Regular" w:cs="Comfortaa Regular"/>
              </w:rPr>
              <w:t>t of woodlice.</w:t>
            </w:r>
          </w:p>
          <w:p w:rsidR="00AE4FF2" w:rsidRDefault="0095411B">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 xml:space="preserve">On Monday evening, we held a multiplication family learning evening.  Year 3 and 4 pupils challenged their parents to beat them on Times Tables </w:t>
            </w:r>
            <w:proofErr w:type="spellStart"/>
            <w:r>
              <w:rPr>
                <w:rFonts w:ascii="Comfortaa Regular" w:eastAsia="Comfortaa Regular" w:hAnsi="Comfortaa Regular" w:cs="Comfortaa Regular"/>
              </w:rPr>
              <w:t>Rockstars</w:t>
            </w:r>
            <w:proofErr w:type="spellEnd"/>
            <w:r>
              <w:rPr>
                <w:rFonts w:ascii="Comfortaa Regular" w:eastAsia="Comfortaa Regular" w:hAnsi="Comfortaa Regular" w:cs="Comfortaa Regular"/>
              </w:rPr>
              <w:t>, many of whom, were considerably quicker than the adults. They also found out more abou</w:t>
            </w:r>
            <w:r>
              <w:rPr>
                <w:rFonts w:ascii="Comfortaa Regular" w:eastAsia="Comfortaa Regular" w:hAnsi="Comfortaa Regular" w:cs="Comfortaa Regular"/>
              </w:rPr>
              <w:t>t the new times table check in June.  If you were unable to attend, we have copies of all our Family Learning presentations on our school website. We will also be sending home a parent information leaflet about the new times tables check.</w:t>
            </w:r>
          </w:p>
          <w:p w:rsidR="00AE4FF2" w:rsidRDefault="0095411B">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Unfortunately, du</w:t>
            </w:r>
            <w:r>
              <w:rPr>
                <w:rFonts w:ascii="Comfortaa Regular" w:eastAsia="Comfortaa Regular" w:hAnsi="Comfortaa Regular" w:cs="Comfortaa Regular"/>
              </w:rPr>
              <w:t xml:space="preserve">e to unforeseen circumstances, our planned NSPCC assemblies will be cancelled next week.  Also, the book signing for the book, Secret of the Dark Woods, will now be on Friday 20th March.  </w:t>
            </w:r>
          </w:p>
          <w:p w:rsidR="00AE4FF2" w:rsidRDefault="0095411B">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 xml:space="preserve">At the bottom of this page, I have added a link that will give you </w:t>
            </w:r>
            <w:r>
              <w:rPr>
                <w:rFonts w:ascii="Comfortaa Regular" w:eastAsia="Comfortaa Regular" w:hAnsi="Comfortaa Regular" w:cs="Comfortaa Regular"/>
              </w:rPr>
              <w:t xml:space="preserve">up-to-date advice and guidance on the Coronavirus.  We will continue to update you on the school’s response to Government advice from The Department of Education, as we receive it. </w:t>
            </w:r>
          </w:p>
          <w:p w:rsidR="00AE4FF2" w:rsidRDefault="0095411B">
            <w:pPr>
              <w:spacing w:after="160" w:line="259" w:lineRule="auto"/>
              <w:rPr>
                <w:rFonts w:ascii="Comfortaa" w:eastAsia="Comfortaa" w:hAnsi="Comfortaa" w:cs="Comfortaa"/>
              </w:rPr>
            </w:pPr>
            <w:r>
              <w:rPr>
                <w:rFonts w:ascii="Comfortaa" w:eastAsia="Comfortaa" w:hAnsi="Comfortaa" w:cs="Comfortaa"/>
              </w:rPr>
              <w:t xml:space="preserve">Kate Douglass </w:t>
            </w:r>
          </w:p>
          <w:p w:rsidR="00AE4FF2" w:rsidRDefault="0095411B">
            <w:pPr>
              <w:spacing w:after="160" w:line="259" w:lineRule="auto"/>
              <w:rPr>
                <w:rFonts w:ascii="Comfortaa Regular" w:eastAsia="Comfortaa Regular" w:hAnsi="Comfortaa Regular" w:cs="Comfortaa Regular"/>
              </w:rPr>
            </w:pPr>
            <w:proofErr w:type="spellStart"/>
            <w:r>
              <w:rPr>
                <w:rFonts w:ascii="Comfortaa" w:eastAsia="Comfortaa" w:hAnsi="Comfortaa" w:cs="Comfortaa"/>
              </w:rPr>
              <w:t>Headteacher</w:t>
            </w:r>
            <w:proofErr w:type="spellEnd"/>
            <w:r>
              <w:rPr>
                <w:rFonts w:ascii="Comfortaa" w:eastAsia="Comfortaa" w:hAnsi="Comfortaa" w:cs="Comfortaa"/>
              </w:rPr>
              <w:t>.</w:t>
            </w:r>
          </w:p>
        </w:tc>
      </w:tr>
      <w:tr w:rsidR="00AE4FF2">
        <w:trPr>
          <w:trHeight w:val="420"/>
        </w:trPr>
        <w:tc>
          <w:tcPr>
            <w:tcW w:w="10320" w:type="dxa"/>
            <w:gridSpan w:val="2"/>
            <w:shd w:val="clear" w:color="auto" w:fill="auto"/>
            <w:tcMar>
              <w:top w:w="100" w:type="dxa"/>
              <w:left w:w="100" w:type="dxa"/>
              <w:bottom w:w="100" w:type="dxa"/>
              <w:right w:w="100" w:type="dxa"/>
            </w:tcMar>
          </w:tcPr>
          <w:p w:rsidR="00AE4FF2" w:rsidRDefault="0095411B">
            <w:pPr>
              <w:widowControl w:val="0"/>
              <w:spacing w:line="240" w:lineRule="auto"/>
              <w:jc w:val="center"/>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6591300" cy="10149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t="10745" b="7909"/>
                          <a:stretch>
                            <a:fillRect/>
                          </a:stretch>
                        </pic:blipFill>
                        <pic:spPr>
                          <a:xfrm>
                            <a:off x="0" y="0"/>
                            <a:ext cx="6591300" cy="1014900"/>
                          </a:xfrm>
                          <a:prstGeom prst="rect">
                            <a:avLst/>
                          </a:prstGeom>
                          <a:ln/>
                        </pic:spPr>
                      </pic:pic>
                    </a:graphicData>
                  </a:graphic>
                </wp:inline>
              </w:drawing>
            </w:r>
          </w:p>
          <w:p w:rsidR="00AE4FF2" w:rsidRDefault="0095411B">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 xml:space="preserve">Congratulations to the 11 pupils who raced </w:t>
            </w:r>
            <w:r>
              <w:rPr>
                <w:rFonts w:ascii="Comfortaa Regular" w:eastAsia="Comfortaa Regular" w:hAnsi="Comfortaa Regular" w:cs="Comfortaa Regular"/>
              </w:rPr>
              <w:t xml:space="preserve">in the MCSN </w:t>
            </w:r>
            <w:proofErr w:type="spellStart"/>
            <w:r>
              <w:rPr>
                <w:rFonts w:ascii="Comfortaa Regular" w:eastAsia="Comfortaa Regular" w:hAnsi="Comfortaa Regular" w:cs="Comfortaa Regular"/>
              </w:rPr>
              <w:t>semi final</w:t>
            </w:r>
            <w:proofErr w:type="spellEnd"/>
            <w:r>
              <w:rPr>
                <w:rFonts w:ascii="Comfortaa Regular" w:eastAsia="Comfortaa Regular" w:hAnsi="Comfortaa Regular" w:cs="Comfortaa Regular"/>
              </w:rPr>
              <w:t xml:space="preserve"> cross country race in Newquay yesterday. They all had great races, especially considering the hail storm!</w:t>
            </w:r>
          </w:p>
          <w:p w:rsidR="00AE4FF2" w:rsidRDefault="00AE4FF2">
            <w:pPr>
              <w:widowControl w:val="0"/>
              <w:spacing w:line="240" w:lineRule="auto"/>
              <w:rPr>
                <w:rFonts w:ascii="Comfortaa Regular" w:eastAsia="Comfortaa Regular" w:hAnsi="Comfortaa Regular" w:cs="Comfortaa Regular"/>
              </w:rPr>
            </w:pPr>
          </w:p>
          <w:p w:rsidR="00AE4FF2" w:rsidRDefault="0095411B">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 xml:space="preserve">We also had 23 pupils who went to The Roseland Academy on Wednesday to take part in the </w:t>
            </w:r>
            <w:proofErr w:type="spellStart"/>
            <w:r>
              <w:rPr>
                <w:rFonts w:ascii="Comfortaa Regular" w:eastAsia="Comfortaa Regular" w:hAnsi="Comfortaa Regular" w:cs="Comfortaa Regular"/>
              </w:rPr>
              <w:t>FunFest</w:t>
            </w:r>
            <w:proofErr w:type="spellEnd"/>
            <w:r>
              <w:rPr>
                <w:rFonts w:ascii="Comfortaa Regular" w:eastAsia="Comfortaa Regular" w:hAnsi="Comfortaa Regular" w:cs="Comfortaa Regular"/>
              </w:rPr>
              <w:t xml:space="preserve"> and it was great to see such e</w:t>
            </w:r>
            <w:r>
              <w:rPr>
                <w:rFonts w:ascii="Comfortaa Regular" w:eastAsia="Comfortaa Regular" w:hAnsi="Comfortaa Regular" w:cs="Comfortaa Regular"/>
              </w:rPr>
              <w:t>nthusiasm from them all.</w:t>
            </w:r>
          </w:p>
          <w:p w:rsidR="00AE4FF2" w:rsidRDefault="00AE4FF2">
            <w:pPr>
              <w:widowControl w:val="0"/>
              <w:spacing w:line="240" w:lineRule="auto"/>
              <w:rPr>
                <w:rFonts w:ascii="Comfortaa Regular" w:eastAsia="Comfortaa Regular" w:hAnsi="Comfortaa Regular" w:cs="Comfortaa Regular"/>
              </w:rPr>
            </w:pPr>
          </w:p>
          <w:p w:rsidR="00AE4FF2" w:rsidRDefault="0095411B">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 xml:space="preserve">Miss </w:t>
            </w:r>
            <w:proofErr w:type="spellStart"/>
            <w:r>
              <w:rPr>
                <w:rFonts w:ascii="Comfortaa Regular" w:eastAsia="Comfortaa Regular" w:hAnsi="Comfortaa Regular" w:cs="Comfortaa Regular"/>
              </w:rPr>
              <w:t>Mulroy</w:t>
            </w:r>
            <w:proofErr w:type="spellEnd"/>
          </w:p>
          <w:p w:rsidR="00AE4FF2" w:rsidRDefault="00AE4FF2">
            <w:pPr>
              <w:widowControl w:val="0"/>
              <w:spacing w:line="240" w:lineRule="auto"/>
              <w:rPr>
                <w:rFonts w:ascii="Comfortaa Regular" w:eastAsia="Comfortaa Regular" w:hAnsi="Comfortaa Regular" w:cs="Comfortaa Regular"/>
              </w:rPr>
            </w:pPr>
          </w:p>
          <w:p w:rsidR="00AE4FF2" w:rsidRDefault="0095411B">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P.E lead</w:t>
            </w:r>
          </w:p>
          <w:p w:rsidR="00AE4FF2" w:rsidRDefault="0095411B">
            <w:pPr>
              <w:widowControl w:val="0"/>
              <w:spacing w:line="240" w:lineRule="auto"/>
              <w:jc w:val="center"/>
              <w:rPr>
                <w:rFonts w:ascii="Comfortaa Regular" w:eastAsia="Comfortaa Regular" w:hAnsi="Comfortaa Regular" w:cs="Comfortaa Regular"/>
              </w:rPr>
            </w:pPr>
            <w:r>
              <w:rPr>
                <w:rFonts w:ascii="Comfortaa Regular" w:eastAsia="Comfortaa Regular" w:hAnsi="Comfortaa Regular" w:cs="Comfortaa Regular"/>
                <w:noProof/>
              </w:rPr>
              <w:lastRenderedPageBreak/>
              <w:drawing>
                <wp:inline distT="114300" distB="114300" distL="114300" distR="114300">
                  <wp:extent cx="5574075" cy="2706192"/>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574075" cy="2706192"/>
                          </a:xfrm>
                          <a:prstGeom prst="rect">
                            <a:avLst/>
                          </a:prstGeom>
                          <a:ln/>
                        </pic:spPr>
                      </pic:pic>
                    </a:graphicData>
                  </a:graphic>
                </wp:inline>
              </w:drawing>
            </w:r>
          </w:p>
          <w:p w:rsidR="00AE4FF2" w:rsidRDefault="00AE4FF2">
            <w:pPr>
              <w:widowControl w:val="0"/>
              <w:spacing w:line="240" w:lineRule="auto"/>
              <w:rPr>
                <w:rFonts w:ascii="Comfortaa Regular" w:eastAsia="Comfortaa Regular" w:hAnsi="Comfortaa Regular" w:cs="Comfortaa Regular"/>
              </w:rPr>
            </w:pPr>
          </w:p>
        </w:tc>
      </w:tr>
      <w:tr w:rsidR="00AE4FF2" w:rsidTr="000E72E5">
        <w:trPr>
          <w:trHeight w:val="2796"/>
        </w:trPr>
        <w:tc>
          <w:tcPr>
            <w:tcW w:w="5025" w:type="dxa"/>
            <w:shd w:val="clear" w:color="auto" w:fill="auto"/>
            <w:tcMar>
              <w:top w:w="100" w:type="dxa"/>
              <w:left w:w="100" w:type="dxa"/>
              <w:bottom w:w="100" w:type="dxa"/>
              <w:right w:w="100" w:type="dxa"/>
            </w:tcMar>
          </w:tcPr>
          <w:p w:rsidR="00AE4FF2" w:rsidRDefault="0095411B">
            <w:pPr>
              <w:widowControl w:val="0"/>
              <w:spacing w:line="240" w:lineRule="auto"/>
              <w:rPr>
                <w:rFonts w:ascii="Comfortaa" w:eastAsia="Comfortaa" w:hAnsi="Comfortaa" w:cs="Comfortaa"/>
              </w:rPr>
            </w:pPr>
            <w:r>
              <w:rPr>
                <w:b/>
                <w:noProof/>
              </w:rPr>
              <w:lastRenderedPageBreak/>
              <w:drawing>
                <wp:inline distT="114300" distB="114300" distL="114300" distR="114300">
                  <wp:extent cx="3026137" cy="80962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1146" t="22312" r="19422" b="14869"/>
                          <a:stretch>
                            <a:fillRect/>
                          </a:stretch>
                        </pic:blipFill>
                        <pic:spPr>
                          <a:xfrm>
                            <a:off x="0" y="0"/>
                            <a:ext cx="3026137" cy="809625"/>
                          </a:xfrm>
                          <a:prstGeom prst="rect">
                            <a:avLst/>
                          </a:prstGeom>
                          <a:ln/>
                        </pic:spPr>
                      </pic:pic>
                    </a:graphicData>
                  </a:graphic>
                </wp:inline>
              </w:drawing>
            </w:r>
          </w:p>
          <w:p w:rsidR="00AE4FF2" w:rsidRDefault="0095411B">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 xml:space="preserve">Tuesday 17th March Summers’ trip to Truro Museum </w:t>
            </w:r>
          </w:p>
          <w:p w:rsidR="00AE4FF2" w:rsidRDefault="0095411B">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Thursday 19th March - NSPCC assemblies</w:t>
            </w:r>
          </w:p>
          <w:p w:rsidR="00AE4FF2" w:rsidRDefault="0095411B">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End of topic celebrations</w:t>
            </w:r>
          </w:p>
          <w:p w:rsidR="00AE4FF2" w:rsidRDefault="00AE4FF2">
            <w:pPr>
              <w:widowControl w:val="0"/>
              <w:spacing w:line="240" w:lineRule="auto"/>
              <w:rPr>
                <w:rFonts w:ascii="Comfortaa" w:eastAsia="Comfortaa" w:hAnsi="Comfortaa" w:cs="Comfortaa"/>
              </w:rPr>
            </w:pPr>
          </w:p>
        </w:tc>
        <w:tc>
          <w:tcPr>
            <w:tcW w:w="5295" w:type="dxa"/>
            <w:shd w:val="clear" w:color="auto" w:fill="auto"/>
            <w:tcMar>
              <w:top w:w="100" w:type="dxa"/>
              <w:left w:w="100" w:type="dxa"/>
              <w:bottom w:w="100" w:type="dxa"/>
              <w:right w:w="100" w:type="dxa"/>
            </w:tcMar>
          </w:tcPr>
          <w:p w:rsidR="00AE4FF2" w:rsidRDefault="0095411B">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noProof/>
                <w:sz w:val="20"/>
                <w:szCs w:val="20"/>
              </w:rPr>
              <w:drawing>
                <wp:inline distT="114300" distB="114300" distL="114300" distR="114300">
                  <wp:extent cx="3198450" cy="78105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l="5635" t="20584" r="5106" b="8433"/>
                          <a:stretch>
                            <a:fillRect/>
                          </a:stretch>
                        </pic:blipFill>
                        <pic:spPr>
                          <a:xfrm>
                            <a:off x="0" y="0"/>
                            <a:ext cx="3198450" cy="781050"/>
                          </a:xfrm>
                          <a:prstGeom prst="rect">
                            <a:avLst/>
                          </a:prstGeom>
                          <a:ln/>
                        </pic:spPr>
                      </pic:pic>
                    </a:graphicData>
                  </a:graphic>
                </wp:inline>
              </w:drawing>
            </w:r>
          </w:p>
          <w:p w:rsidR="00AE4FF2" w:rsidRDefault="0095411B">
            <w:pPr>
              <w:widowControl w:val="0"/>
              <w:rPr>
                <w:rFonts w:ascii="Comfortaa Regular" w:eastAsia="Comfortaa Regular" w:hAnsi="Comfortaa Regular" w:cs="Comfortaa Regular"/>
              </w:rPr>
            </w:pPr>
            <w:r>
              <w:rPr>
                <w:rFonts w:ascii="Comfortaa Regular" w:eastAsia="Comfortaa Regular" w:hAnsi="Comfortaa Regular" w:cs="Comfortaa Regular"/>
              </w:rPr>
              <w:t xml:space="preserve">Value of the Week: </w:t>
            </w:r>
          </w:p>
        </w:tc>
      </w:tr>
      <w:tr w:rsidR="00AE4FF2" w:rsidTr="000E72E5">
        <w:trPr>
          <w:trHeight w:val="4103"/>
        </w:trPr>
        <w:tc>
          <w:tcPr>
            <w:tcW w:w="10320" w:type="dxa"/>
            <w:gridSpan w:val="2"/>
            <w:shd w:val="clear" w:color="auto" w:fill="auto"/>
            <w:tcMar>
              <w:top w:w="100" w:type="dxa"/>
              <w:left w:w="100" w:type="dxa"/>
              <w:bottom w:w="100" w:type="dxa"/>
              <w:right w:w="100" w:type="dxa"/>
            </w:tcMar>
          </w:tcPr>
          <w:p w:rsidR="00AE4FF2" w:rsidRDefault="00AE4FF2">
            <w:pPr>
              <w:widowControl w:val="0"/>
              <w:spacing w:line="240" w:lineRule="auto"/>
              <w:jc w:val="center"/>
              <w:rPr>
                <w:b/>
              </w:rPr>
            </w:pPr>
          </w:p>
          <w:p w:rsidR="00AE4FF2" w:rsidRDefault="0095411B">
            <w:pPr>
              <w:widowControl w:val="0"/>
              <w:spacing w:line="240" w:lineRule="auto"/>
              <w:jc w:val="center"/>
              <w:rPr>
                <w:rFonts w:ascii="Comfortaa" w:eastAsia="Comfortaa" w:hAnsi="Comfortaa" w:cs="Comfortaa"/>
              </w:rPr>
            </w:pPr>
            <w:r>
              <w:rPr>
                <w:b/>
                <w:noProof/>
              </w:rPr>
              <w:drawing>
                <wp:inline distT="114300" distB="114300" distL="114300" distR="114300">
                  <wp:extent cx="6610350" cy="98535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t="19401" b="18389"/>
                          <a:stretch>
                            <a:fillRect/>
                          </a:stretch>
                        </pic:blipFill>
                        <pic:spPr>
                          <a:xfrm>
                            <a:off x="0" y="0"/>
                            <a:ext cx="6610350" cy="985350"/>
                          </a:xfrm>
                          <a:prstGeom prst="rect">
                            <a:avLst/>
                          </a:prstGeom>
                          <a:ln/>
                        </pic:spPr>
                      </pic:pic>
                    </a:graphicData>
                  </a:graphic>
                </wp:inline>
              </w:drawing>
            </w:r>
          </w:p>
          <w:p w:rsidR="00AE4FF2" w:rsidRDefault="00AE4FF2">
            <w:pPr>
              <w:widowControl w:val="0"/>
              <w:spacing w:line="240" w:lineRule="auto"/>
              <w:rPr>
                <w:rFonts w:ascii="Comfortaa" w:eastAsia="Comfortaa" w:hAnsi="Comfortaa" w:cs="Comfortaa"/>
              </w:rPr>
            </w:pPr>
          </w:p>
          <w:p w:rsidR="00AE4FF2" w:rsidRDefault="0095411B">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 xml:space="preserve">Tuesday 17th March Summers’ trip to Truro Museum </w:t>
            </w:r>
          </w:p>
          <w:p w:rsidR="00AE4FF2" w:rsidRDefault="0095411B">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 xml:space="preserve">Tuesday 17th March </w:t>
            </w:r>
            <w:proofErr w:type="spellStart"/>
            <w:r>
              <w:rPr>
                <w:rFonts w:ascii="Comfortaa" w:eastAsia="Comfortaa" w:hAnsi="Comfortaa" w:cs="Comfortaa"/>
              </w:rPr>
              <w:t>Towan’s</w:t>
            </w:r>
            <w:proofErr w:type="spellEnd"/>
            <w:r>
              <w:rPr>
                <w:rFonts w:ascii="Comfortaa" w:eastAsia="Comfortaa" w:hAnsi="Comfortaa" w:cs="Comfortaa"/>
              </w:rPr>
              <w:t xml:space="preserve"> end of topic celebration 2-4 pm</w:t>
            </w:r>
          </w:p>
          <w:p w:rsidR="00AE4FF2" w:rsidRDefault="0095411B">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Thursday 19th March - NSPCC assemblies</w:t>
            </w:r>
          </w:p>
          <w:p w:rsidR="00AE4FF2" w:rsidRDefault="0095411B">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Friday 20th March Porthcurnick Book Launch Waterstones 10.00 am</w:t>
            </w:r>
          </w:p>
          <w:p w:rsidR="00AE4FF2" w:rsidRDefault="0095411B">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Tuesday 24th March Portholland class album launch 2-4pm</w:t>
            </w:r>
          </w:p>
          <w:p w:rsidR="00AE4FF2" w:rsidRDefault="0095411B">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Wednesday 25th Porthluney VE Day Party</w:t>
            </w:r>
            <w:r>
              <w:rPr>
                <w:rFonts w:ascii="Comfortaa" w:eastAsia="Comfortaa" w:hAnsi="Comfortaa" w:cs="Comfortaa"/>
              </w:rPr>
              <w:t xml:space="preserve"> 2-4pm</w:t>
            </w:r>
          </w:p>
          <w:p w:rsidR="00AE4FF2" w:rsidRDefault="0095411B">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Thursday 26th March Summers ‘</w:t>
            </w:r>
            <w:proofErr w:type="spellStart"/>
            <w:r>
              <w:rPr>
                <w:rFonts w:ascii="Comfortaa" w:eastAsia="Comfortaa" w:hAnsi="Comfortaa" w:cs="Comfortaa"/>
              </w:rPr>
              <w:t>Danceathon</w:t>
            </w:r>
            <w:proofErr w:type="spellEnd"/>
            <w:r>
              <w:rPr>
                <w:rFonts w:ascii="Comfortaa" w:eastAsia="Comfortaa" w:hAnsi="Comfortaa" w:cs="Comfortaa"/>
              </w:rPr>
              <w:t>’ all day drop in</w:t>
            </w:r>
          </w:p>
        </w:tc>
      </w:tr>
    </w:tbl>
    <w:p w:rsidR="00AE4FF2" w:rsidRDefault="00AE4FF2">
      <w:pPr>
        <w:rPr>
          <w:b/>
        </w:rPr>
      </w:pPr>
    </w:p>
    <w:tbl>
      <w:tblPr>
        <w:tblStyle w:val="a0"/>
        <w:tblW w:w="1057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gridCol w:w="5295"/>
      </w:tblGrid>
      <w:tr w:rsidR="00AE4FF2">
        <w:trPr>
          <w:trHeight w:val="3760"/>
        </w:trPr>
        <w:tc>
          <w:tcPr>
            <w:tcW w:w="5280" w:type="dxa"/>
            <w:shd w:val="clear" w:color="auto" w:fill="auto"/>
            <w:tcMar>
              <w:top w:w="100" w:type="dxa"/>
              <w:left w:w="100" w:type="dxa"/>
              <w:bottom w:w="100" w:type="dxa"/>
              <w:right w:w="100" w:type="dxa"/>
            </w:tcMar>
          </w:tcPr>
          <w:p w:rsidR="00AE4FF2" w:rsidRDefault="0095411B">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lastRenderedPageBreak/>
              <w:t xml:space="preserve">Dylan </w:t>
            </w:r>
            <w:proofErr w:type="spellStart"/>
            <w:r>
              <w:rPr>
                <w:rFonts w:ascii="Comfortaa Regular" w:eastAsia="Comfortaa Regular" w:hAnsi="Comfortaa Regular" w:cs="Comfortaa Regular"/>
                <w:sz w:val="20"/>
                <w:szCs w:val="20"/>
              </w:rPr>
              <w:t>Rescorla</w:t>
            </w:r>
            <w:proofErr w:type="spellEnd"/>
            <w:r>
              <w:rPr>
                <w:rFonts w:ascii="Comfortaa Regular" w:eastAsia="Comfortaa Regular" w:hAnsi="Comfortaa Regular" w:cs="Comfortaa Regular"/>
                <w:sz w:val="20"/>
                <w:szCs w:val="20"/>
              </w:rPr>
              <w:t xml:space="preserve">, </w:t>
            </w:r>
            <w:proofErr w:type="spellStart"/>
            <w:r>
              <w:rPr>
                <w:rFonts w:ascii="Comfortaa Regular" w:eastAsia="Comfortaa Regular" w:hAnsi="Comfortaa Regular" w:cs="Comfortaa Regular"/>
                <w:sz w:val="20"/>
                <w:szCs w:val="20"/>
              </w:rPr>
              <w:t>Jago</w:t>
            </w:r>
            <w:proofErr w:type="spellEnd"/>
            <w:r>
              <w:rPr>
                <w:rFonts w:ascii="Comfortaa Regular" w:eastAsia="Comfortaa Regular" w:hAnsi="Comfortaa Regular" w:cs="Comfortaa Regular"/>
                <w:sz w:val="20"/>
                <w:szCs w:val="20"/>
              </w:rPr>
              <w:t xml:space="preserve"> Martin, Isobel </w:t>
            </w:r>
            <w:proofErr w:type="spellStart"/>
            <w:r>
              <w:rPr>
                <w:rFonts w:ascii="Comfortaa Regular" w:eastAsia="Comfortaa Regular" w:hAnsi="Comfortaa Regular" w:cs="Comfortaa Regular"/>
                <w:sz w:val="20"/>
                <w:szCs w:val="20"/>
              </w:rPr>
              <w:t>Curgenven</w:t>
            </w:r>
            <w:proofErr w:type="spellEnd"/>
            <w:r>
              <w:rPr>
                <w:rFonts w:ascii="Comfortaa Regular" w:eastAsia="Comfortaa Regular" w:hAnsi="Comfortaa Regular" w:cs="Comfortaa Regular"/>
                <w:sz w:val="20"/>
                <w:szCs w:val="20"/>
              </w:rPr>
              <w:t xml:space="preserve"> and </w:t>
            </w:r>
            <w:proofErr w:type="spellStart"/>
            <w:r>
              <w:rPr>
                <w:rFonts w:ascii="Comfortaa Regular" w:eastAsia="Comfortaa Regular" w:hAnsi="Comfortaa Regular" w:cs="Comfortaa Regular"/>
                <w:sz w:val="20"/>
                <w:szCs w:val="20"/>
              </w:rPr>
              <w:t>Saskia</w:t>
            </w:r>
            <w:proofErr w:type="spellEnd"/>
            <w:r>
              <w:rPr>
                <w:rFonts w:ascii="Comfortaa Regular" w:eastAsia="Comfortaa Regular" w:hAnsi="Comfortaa Regular" w:cs="Comfortaa Regular"/>
                <w:sz w:val="20"/>
                <w:szCs w:val="20"/>
              </w:rPr>
              <w:t xml:space="preserve"> </w:t>
            </w:r>
            <w:proofErr w:type="spellStart"/>
            <w:r>
              <w:rPr>
                <w:rFonts w:ascii="Comfortaa Regular" w:eastAsia="Comfortaa Regular" w:hAnsi="Comfortaa Regular" w:cs="Comfortaa Regular"/>
                <w:sz w:val="20"/>
                <w:szCs w:val="20"/>
              </w:rPr>
              <w:t>Curgenven</w:t>
            </w:r>
            <w:proofErr w:type="spellEnd"/>
            <w:r>
              <w:rPr>
                <w:rFonts w:ascii="Comfortaa Regular" w:eastAsia="Comfortaa Regular" w:hAnsi="Comfortaa Regular" w:cs="Comfortaa Regular"/>
                <w:sz w:val="20"/>
                <w:szCs w:val="20"/>
              </w:rPr>
              <w:t xml:space="preserve"> for beautiful descriptive writing about a dragon.</w:t>
            </w:r>
            <w:r>
              <w:rPr>
                <w:noProof/>
              </w:rPr>
              <w:drawing>
                <wp:anchor distT="114300" distB="114300" distL="114300" distR="114300" simplePos="0" relativeHeight="251658240" behindDoc="0" locked="0" layoutInCell="1" hidden="0" allowOverlap="1">
                  <wp:simplePos x="0" y="0"/>
                  <wp:positionH relativeFrom="column">
                    <wp:posOffset>47626</wp:posOffset>
                  </wp:positionH>
                  <wp:positionV relativeFrom="paragraph">
                    <wp:posOffset>47626</wp:posOffset>
                  </wp:positionV>
                  <wp:extent cx="3200400" cy="819637"/>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1536" r="2889"/>
                          <a:stretch>
                            <a:fillRect/>
                          </a:stretch>
                        </pic:blipFill>
                        <pic:spPr>
                          <a:xfrm>
                            <a:off x="0" y="0"/>
                            <a:ext cx="3200400" cy="819637"/>
                          </a:xfrm>
                          <a:prstGeom prst="rect">
                            <a:avLst/>
                          </a:prstGeom>
                          <a:ln/>
                        </pic:spPr>
                      </pic:pic>
                    </a:graphicData>
                  </a:graphic>
                </wp:anchor>
              </w:drawing>
            </w:r>
          </w:p>
          <w:p w:rsidR="00AE4FF2" w:rsidRDefault="00AE4FF2">
            <w:pPr>
              <w:widowControl w:val="0"/>
              <w:spacing w:line="240" w:lineRule="auto"/>
              <w:rPr>
                <w:rFonts w:ascii="Comfortaa Regular" w:eastAsia="Comfortaa Regular" w:hAnsi="Comfortaa Regular" w:cs="Comfortaa Regular"/>
                <w:sz w:val="20"/>
                <w:szCs w:val="20"/>
              </w:rPr>
            </w:pPr>
          </w:p>
          <w:p w:rsidR="00AE4FF2" w:rsidRDefault="0095411B">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Harriet Jones for super effort and improvement with her handwriting and letter formation.</w:t>
            </w:r>
          </w:p>
          <w:p w:rsidR="00AE4FF2" w:rsidRDefault="00AE4FF2">
            <w:pPr>
              <w:widowControl w:val="0"/>
              <w:spacing w:line="240" w:lineRule="auto"/>
              <w:rPr>
                <w:rFonts w:ascii="Comfortaa Regular" w:eastAsia="Comfortaa Regular" w:hAnsi="Comfortaa Regular" w:cs="Comfortaa Regular"/>
                <w:sz w:val="20"/>
                <w:szCs w:val="20"/>
              </w:rPr>
            </w:pPr>
          </w:p>
          <w:p w:rsidR="00AE4FF2" w:rsidRDefault="0095411B">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Seth Merrick for showing responsibility by supporting young children with their behaviour on the playground.</w:t>
            </w:r>
          </w:p>
          <w:p w:rsidR="00AE4FF2" w:rsidRDefault="00AE4FF2">
            <w:pPr>
              <w:widowControl w:val="0"/>
              <w:spacing w:line="240" w:lineRule="auto"/>
              <w:rPr>
                <w:rFonts w:ascii="Comfortaa Regular" w:eastAsia="Comfortaa Regular" w:hAnsi="Comfortaa Regular" w:cs="Comfortaa Regular"/>
                <w:sz w:val="20"/>
                <w:szCs w:val="20"/>
              </w:rPr>
            </w:pPr>
          </w:p>
          <w:p w:rsidR="00AE4FF2" w:rsidRDefault="0095411B">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Jasper Wicks for super independent writing using and ap</w:t>
            </w:r>
            <w:r>
              <w:rPr>
                <w:rFonts w:ascii="Comfortaa Regular" w:eastAsia="Comfortaa Regular" w:hAnsi="Comfortaa Regular" w:cs="Comfortaa Regular"/>
                <w:sz w:val="20"/>
                <w:szCs w:val="20"/>
              </w:rPr>
              <w:t>plying his phonics learning</w:t>
            </w:r>
          </w:p>
          <w:p w:rsidR="00AE4FF2" w:rsidRDefault="00AE4FF2">
            <w:pPr>
              <w:widowControl w:val="0"/>
              <w:spacing w:line="240" w:lineRule="auto"/>
              <w:rPr>
                <w:rFonts w:ascii="Comfortaa Regular" w:eastAsia="Comfortaa Regular" w:hAnsi="Comfortaa Regular" w:cs="Comfortaa Regular"/>
                <w:sz w:val="20"/>
                <w:szCs w:val="20"/>
              </w:rPr>
            </w:pPr>
            <w:bookmarkStart w:id="0" w:name="_GoBack"/>
            <w:bookmarkEnd w:id="0"/>
          </w:p>
        </w:tc>
        <w:tc>
          <w:tcPr>
            <w:tcW w:w="5295" w:type="dxa"/>
            <w:shd w:val="clear" w:color="auto" w:fill="auto"/>
            <w:tcMar>
              <w:top w:w="100" w:type="dxa"/>
              <w:left w:w="100" w:type="dxa"/>
              <w:bottom w:w="100" w:type="dxa"/>
              <w:right w:w="100" w:type="dxa"/>
            </w:tcMar>
          </w:tcPr>
          <w:p w:rsidR="00AE4FF2" w:rsidRDefault="0095411B">
            <w:pPr>
              <w:widowControl w:val="0"/>
              <w:pBdr>
                <w:top w:val="nil"/>
                <w:left w:val="nil"/>
                <w:bottom w:val="nil"/>
                <w:right w:val="nil"/>
                <w:between w:val="nil"/>
              </w:pBdr>
              <w:spacing w:line="240" w:lineRule="auto"/>
              <w:rPr>
                <w:rFonts w:ascii="Comfortaa Regular" w:eastAsia="Comfortaa Regular" w:hAnsi="Comfortaa Regular" w:cs="Comfortaa Regular"/>
                <w:color w:val="FF0000"/>
                <w:sz w:val="20"/>
                <w:szCs w:val="20"/>
              </w:rPr>
            </w:pPr>
            <w:r>
              <w:rPr>
                <w:b/>
                <w:noProof/>
              </w:rPr>
              <w:drawing>
                <wp:inline distT="114300" distB="114300" distL="114300" distR="114300">
                  <wp:extent cx="3238500" cy="7377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3600" t="13721" b="12899"/>
                          <a:stretch>
                            <a:fillRect/>
                          </a:stretch>
                        </pic:blipFill>
                        <pic:spPr>
                          <a:xfrm>
                            <a:off x="0" y="0"/>
                            <a:ext cx="3238500" cy="737700"/>
                          </a:xfrm>
                          <a:prstGeom prst="rect">
                            <a:avLst/>
                          </a:prstGeom>
                          <a:ln/>
                        </pic:spPr>
                      </pic:pic>
                    </a:graphicData>
                  </a:graphic>
                </wp:inline>
              </w:drawing>
            </w:r>
            <w:r>
              <w:rPr>
                <w:rFonts w:ascii="Comfortaa" w:eastAsia="Comfortaa" w:hAnsi="Comfortaa" w:cs="Comfortaa"/>
                <w:b/>
                <w:color w:val="FF0000"/>
                <w:sz w:val="20"/>
                <w:szCs w:val="20"/>
              </w:rPr>
              <w:t>Towan: Riley Bennett for settling in well and trying really hard in all areas of his learning.</w:t>
            </w:r>
          </w:p>
          <w:p w:rsidR="00AE4FF2" w:rsidRDefault="0095411B">
            <w:pPr>
              <w:widowControl w:val="0"/>
              <w:pBdr>
                <w:top w:val="nil"/>
                <w:left w:val="nil"/>
                <w:bottom w:val="nil"/>
                <w:right w:val="nil"/>
                <w:between w:val="nil"/>
              </w:pBdr>
              <w:spacing w:line="240" w:lineRule="auto"/>
              <w:rPr>
                <w:rFonts w:ascii="Comfortaa Regular" w:eastAsia="Comfortaa Regular" w:hAnsi="Comfortaa Regular" w:cs="Comfortaa Regular"/>
                <w:color w:val="FF9900"/>
                <w:sz w:val="20"/>
                <w:szCs w:val="20"/>
              </w:rPr>
            </w:pPr>
            <w:r>
              <w:rPr>
                <w:rFonts w:ascii="Comfortaa" w:eastAsia="Comfortaa" w:hAnsi="Comfortaa" w:cs="Comfortaa"/>
                <w:b/>
                <w:color w:val="FF9900"/>
                <w:sz w:val="20"/>
                <w:szCs w:val="20"/>
              </w:rPr>
              <w:t xml:space="preserve">Summers: </w:t>
            </w:r>
            <w:proofErr w:type="spellStart"/>
            <w:r>
              <w:rPr>
                <w:rFonts w:ascii="Comfortaa" w:eastAsia="Comfortaa" w:hAnsi="Comfortaa" w:cs="Comfortaa"/>
                <w:b/>
                <w:color w:val="FF9900"/>
                <w:sz w:val="20"/>
                <w:szCs w:val="20"/>
              </w:rPr>
              <w:t>Hetty</w:t>
            </w:r>
            <w:proofErr w:type="spellEnd"/>
            <w:r>
              <w:rPr>
                <w:rFonts w:ascii="Comfortaa" w:eastAsia="Comfortaa" w:hAnsi="Comfortaa" w:cs="Comfortaa"/>
                <w:b/>
                <w:color w:val="FF9900"/>
                <w:sz w:val="20"/>
                <w:szCs w:val="20"/>
              </w:rPr>
              <w:t xml:space="preserve"> Rothwell for becoming more confident in the water at swimming.</w:t>
            </w:r>
          </w:p>
          <w:p w:rsidR="00AE4FF2" w:rsidRDefault="0095411B">
            <w:pPr>
              <w:widowControl w:val="0"/>
              <w:pBdr>
                <w:top w:val="nil"/>
                <w:left w:val="nil"/>
                <w:bottom w:val="nil"/>
                <w:right w:val="nil"/>
                <w:between w:val="nil"/>
              </w:pBdr>
              <w:spacing w:line="240" w:lineRule="auto"/>
              <w:rPr>
                <w:rFonts w:ascii="Comfortaa Regular" w:eastAsia="Comfortaa Regular" w:hAnsi="Comfortaa Regular" w:cs="Comfortaa Regular"/>
                <w:color w:val="FF00FF"/>
                <w:sz w:val="20"/>
                <w:szCs w:val="20"/>
              </w:rPr>
            </w:pPr>
            <w:r>
              <w:rPr>
                <w:rFonts w:ascii="Comfortaa" w:eastAsia="Comfortaa" w:hAnsi="Comfortaa" w:cs="Comfortaa"/>
                <w:b/>
                <w:color w:val="FF00FF"/>
                <w:sz w:val="20"/>
                <w:szCs w:val="20"/>
              </w:rPr>
              <w:t xml:space="preserve">Porthcurnick: Dylan </w:t>
            </w:r>
            <w:proofErr w:type="spellStart"/>
            <w:r>
              <w:rPr>
                <w:rFonts w:ascii="Comfortaa" w:eastAsia="Comfortaa" w:hAnsi="Comfortaa" w:cs="Comfortaa"/>
                <w:b/>
                <w:color w:val="FF00FF"/>
                <w:sz w:val="20"/>
                <w:szCs w:val="20"/>
              </w:rPr>
              <w:t>Rescoral</w:t>
            </w:r>
            <w:proofErr w:type="spellEnd"/>
            <w:r>
              <w:rPr>
                <w:rFonts w:ascii="Comfortaa" w:eastAsia="Comfortaa" w:hAnsi="Comfortaa" w:cs="Comfortaa"/>
                <w:b/>
                <w:color w:val="FF00FF"/>
                <w:sz w:val="20"/>
                <w:szCs w:val="20"/>
              </w:rPr>
              <w:t xml:space="preserve"> for super handwriting and a beautiful dragon description. </w:t>
            </w:r>
          </w:p>
          <w:p w:rsidR="00AE4FF2" w:rsidRDefault="0095411B">
            <w:pPr>
              <w:widowControl w:val="0"/>
              <w:pBdr>
                <w:top w:val="nil"/>
                <w:left w:val="nil"/>
                <w:bottom w:val="nil"/>
                <w:right w:val="nil"/>
                <w:between w:val="nil"/>
              </w:pBdr>
              <w:spacing w:line="240" w:lineRule="auto"/>
              <w:rPr>
                <w:rFonts w:ascii="Comfortaa Regular" w:eastAsia="Comfortaa Regular" w:hAnsi="Comfortaa Regular" w:cs="Comfortaa Regular"/>
                <w:color w:val="00FF00"/>
                <w:sz w:val="20"/>
                <w:szCs w:val="20"/>
              </w:rPr>
            </w:pPr>
            <w:r>
              <w:rPr>
                <w:rFonts w:ascii="Comfortaa" w:eastAsia="Comfortaa" w:hAnsi="Comfortaa" w:cs="Comfortaa"/>
                <w:b/>
                <w:color w:val="00FF00"/>
                <w:sz w:val="20"/>
                <w:szCs w:val="20"/>
              </w:rPr>
              <w:t>Portholland:</w:t>
            </w:r>
            <w:r>
              <w:rPr>
                <w:rFonts w:ascii="Comfortaa Regular" w:eastAsia="Comfortaa Regular" w:hAnsi="Comfortaa Regular" w:cs="Comfortaa Regular"/>
                <w:color w:val="00FF00"/>
                <w:sz w:val="20"/>
                <w:szCs w:val="20"/>
              </w:rPr>
              <w:t xml:space="preserve"> Freya Hill for working hard to overcome challenges and excelling when subtracting fractions. </w:t>
            </w:r>
          </w:p>
          <w:p w:rsidR="00AE4FF2" w:rsidRDefault="0095411B">
            <w:pPr>
              <w:widowControl w:val="0"/>
              <w:pBdr>
                <w:top w:val="nil"/>
                <w:left w:val="nil"/>
                <w:bottom w:val="nil"/>
                <w:right w:val="nil"/>
                <w:between w:val="nil"/>
              </w:pBdr>
              <w:spacing w:line="240" w:lineRule="auto"/>
              <w:rPr>
                <w:rFonts w:ascii="Comfortaa Regular" w:eastAsia="Comfortaa Regular" w:hAnsi="Comfortaa Regular" w:cs="Comfortaa Regular"/>
                <w:color w:val="4A86E8"/>
                <w:sz w:val="20"/>
                <w:szCs w:val="20"/>
              </w:rPr>
            </w:pPr>
            <w:r>
              <w:rPr>
                <w:rFonts w:ascii="Comfortaa" w:eastAsia="Comfortaa" w:hAnsi="Comfortaa" w:cs="Comfortaa"/>
                <w:b/>
                <w:color w:val="4A86E8"/>
                <w:sz w:val="20"/>
                <w:szCs w:val="20"/>
              </w:rPr>
              <w:t xml:space="preserve">Porthluney: </w:t>
            </w:r>
            <w:proofErr w:type="spellStart"/>
            <w:r>
              <w:rPr>
                <w:rFonts w:ascii="Comfortaa" w:eastAsia="Comfortaa" w:hAnsi="Comfortaa" w:cs="Comfortaa"/>
                <w:b/>
                <w:color w:val="4A86E8"/>
                <w:sz w:val="20"/>
                <w:szCs w:val="20"/>
              </w:rPr>
              <w:t>Enyaj</w:t>
            </w:r>
            <w:proofErr w:type="spellEnd"/>
            <w:r>
              <w:rPr>
                <w:rFonts w:ascii="Comfortaa" w:eastAsia="Comfortaa" w:hAnsi="Comfortaa" w:cs="Comfortaa"/>
                <w:b/>
                <w:color w:val="4A86E8"/>
                <w:sz w:val="20"/>
                <w:szCs w:val="20"/>
              </w:rPr>
              <w:t xml:space="preserve"> Taylor and Megan Merrick for producing an e</w:t>
            </w:r>
            <w:r>
              <w:rPr>
                <w:rFonts w:ascii="Comfortaa" w:eastAsia="Comfortaa" w:hAnsi="Comfortaa" w:cs="Comfortaa"/>
                <w:b/>
                <w:color w:val="4A86E8"/>
                <w:sz w:val="20"/>
                <w:szCs w:val="20"/>
              </w:rPr>
              <w:t>xcellent narrative based on ‘Beyond the Lines’</w:t>
            </w:r>
          </w:p>
          <w:p w:rsidR="00AE4FF2" w:rsidRDefault="0095411B">
            <w:pPr>
              <w:widowControl w:val="0"/>
              <w:rPr>
                <w:rFonts w:ascii="Comfortaa Regular" w:eastAsia="Comfortaa Regular" w:hAnsi="Comfortaa Regular" w:cs="Comfortaa Regular"/>
                <w:sz w:val="20"/>
                <w:szCs w:val="20"/>
              </w:rPr>
            </w:pPr>
            <w:r>
              <w:rPr>
                <w:rFonts w:ascii="Comfortaa" w:eastAsia="Comfortaa" w:hAnsi="Comfortaa" w:cs="Comfortaa"/>
                <w:b/>
                <w:color w:val="9900FF"/>
                <w:sz w:val="20"/>
                <w:szCs w:val="20"/>
              </w:rPr>
              <w:t xml:space="preserve">P.E: Harriet Jones for an improved confidence; taking part in </w:t>
            </w:r>
            <w:proofErr w:type="spellStart"/>
            <w:r>
              <w:rPr>
                <w:rFonts w:ascii="Comfortaa" w:eastAsia="Comfortaa" w:hAnsi="Comfortaa" w:cs="Comfortaa"/>
                <w:b/>
                <w:color w:val="9900FF"/>
                <w:sz w:val="20"/>
                <w:szCs w:val="20"/>
              </w:rPr>
              <w:t>FunFest</w:t>
            </w:r>
            <w:proofErr w:type="spellEnd"/>
            <w:r>
              <w:rPr>
                <w:rFonts w:ascii="Comfortaa" w:eastAsia="Comfortaa" w:hAnsi="Comfortaa" w:cs="Comfortaa"/>
                <w:b/>
                <w:color w:val="9900FF"/>
                <w:sz w:val="20"/>
                <w:szCs w:val="20"/>
              </w:rPr>
              <w:t xml:space="preserve"> and moving up a group at swimming.</w:t>
            </w:r>
          </w:p>
        </w:tc>
      </w:tr>
      <w:tr w:rsidR="00AE4FF2" w:rsidTr="000E72E5">
        <w:trPr>
          <w:trHeight w:val="2829"/>
        </w:trPr>
        <w:tc>
          <w:tcPr>
            <w:tcW w:w="5280" w:type="dxa"/>
            <w:shd w:val="clear" w:color="auto" w:fill="auto"/>
            <w:tcMar>
              <w:top w:w="100" w:type="dxa"/>
              <w:left w:w="100" w:type="dxa"/>
              <w:bottom w:w="100" w:type="dxa"/>
              <w:right w:w="100" w:type="dxa"/>
            </w:tcMar>
          </w:tcPr>
          <w:p w:rsidR="00AE4FF2" w:rsidRDefault="0095411B">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16637" cy="86677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693" r="3156"/>
                          <a:stretch>
                            <a:fillRect/>
                          </a:stretch>
                        </pic:blipFill>
                        <pic:spPr>
                          <a:xfrm>
                            <a:off x="0" y="0"/>
                            <a:ext cx="3216637" cy="866775"/>
                          </a:xfrm>
                          <a:prstGeom prst="rect">
                            <a:avLst/>
                          </a:prstGeom>
                          <a:ln/>
                        </pic:spPr>
                      </pic:pic>
                    </a:graphicData>
                  </a:graphic>
                </wp:inline>
              </w:drawing>
            </w:r>
          </w:p>
          <w:p w:rsidR="00AE4FF2" w:rsidRDefault="0095411B">
            <w:pPr>
              <w:widowControl w:val="0"/>
              <w:pBdr>
                <w:top w:val="nil"/>
                <w:left w:val="nil"/>
                <w:bottom w:val="nil"/>
                <w:right w:val="nil"/>
                <w:between w:val="nil"/>
              </w:pBdr>
              <w:spacing w:line="240" w:lineRule="auto"/>
              <w:rPr>
                <w:rFonts w:ascii="Comfortaa" w:eastAsia="Comfortaa" w:hAnsi="Comfortaa" w:cs="Comfortaa"/>
                <w:b/>
                <w:color w:val="0000FF"/>
              </w:rPr>
            </w:pPr>
            <w:proofErr w:type="spellStart"/>
            <w:r>
              <w:rPr>
                <w:rFonts w:ascii="Comfortaa" w:eastAsia="Comfortaa" w:hAnsi="Comfortaa" w:cs="Comfortaa"/>
                <w:b/>
                <w:color w:val="0000FF"/>
              </w:rPr>
              <w:t>Godrevy</w:t>
            </w:r>
            <w:proofErr w:type="spellEnd"/>
            <w:r>
              <w:rPr>
                <w:rFonts w:ascii="Comfortaa" w:eastAsia="Comfortaa" w:hAnsi="Comfortaa" w:cs="Comfortaa"/>
                <w:b/>
                <w:color w:val="0000FF"/>
              </w:rPr>
              <w:t>: 1282</w:t>
            </w:r>
          </w:p>
          <w:p w:rsidR="00AE4FF2" w:rsidRDefault="0095411B">
            <w:pPr>
              <w:widowControl w:val="0"/>
              <w:pBdr>
                <w:top w:val="nil"/>
                <w:left w:val="nil"/>
                <w:bottom w:val="nil"/>
                <w:right w:val="nil"/>
                <w:between w:val="nil"/>
              </w:pBdr>
              <w:spacing w:line="240" w:lineRule="auto"/>
              <w:rPr>
                <w:rFonts w:ascii="Comfortaa" w:eastAsia="Comfortaa" w:hAnsi="Comfortaa" w:cs="Comfortaa"/>
                <w:b/>
                <w:color w:val="FF0000"/>
              </w:rPr>
            </w:pPr>
            <w:proofErr w:type="spellStart"/>
            <w:r>
              <w:rPr>
                <w:rFonts w:ascii="Comfortaa" w:eastAsia="Comfortaa" w:hAnsi="Comfortaa" w:cs="Comfortaa"/>
                <w:b/>
                <w:color w:val="FF0000"/>
              </w:rPr>
              <w:t>Trevose</w:t>
            </w:r>
            <w:proofErr w:type="spellEnd"/>
            <w:r>
              <w:rPr>
                <w:rFonts w:ascii="Comfortaa" w:eastAsia="Comfortaa" w:hAnsi="Comfortaa" w:cs="Comfortaa"/>
                <w:b/>
                <w:color w:val="FF0000"/>
              </w:rPr>
              <w:t>: 1520</w:t>
            </w:r>
          </w:p>
          <w:p w:rsidR="00AE4FF2" w:rsidRDefault="0095411B">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St Antony: 1945</w:t>
            </w:r>
          </w:p>
          <w:p w:rsidR="00AE4FF2" w:rsidRDefault="0095411B">
            <w:pPr>
              <w:widowControl w:val="0"/>
              <w:pBdr>
                <w:top w:val="nil"/>
                <w:left w:val="nil"/>
                <w:bottom w:val="nil"/>
                <w:right w:val="nil"/>
                <w:between w:val="nil"/>
              </w:pBdr>
              <w:spacing w:line="240" w:lineRule="auto"/>
              <w:rPr>
                <w:rFonts w:ascii="Comfortaa Regular" w:eastAsia="Comfortaa Regular" w:hAnsi="Comfortaa Regular" w:cs="Comfortaa Regular"/>
                <w:color w:val="E3CC33"/>
              </w:rPr>
            </w:pPr>
            <w:r>
              <w:rPr>
                <w:rFonts w:ascii="Comfortaa" w:eastAsia="Comfortaa" w:hAnsi="Comfortaa" w:cs="Comfortaa"/>
                <w:b/>
                <w:color w:val="E3CC33"/>
              </w:rPr>
              <w:t>Lizard: 1581</w:t>
            </w:r>
          </w:p>
        </w:tc>
        <w:tc>
          <w:tcPr>
            <w:tcW w:w="5295" w:type="dxa"/>
            <w:shd w:val="clear" w:color="auto" w:fill="auto"/>
            <w:tcMar>
              <w:top w:w="100" w:type="dxa"/>
              <w:left w:w="100" w:type="dxa"/>
              <w:bottom w:w="100" w:type="dxa"/>
              <w:right w:w="100" w:type="dxa"/>
            </w:tcMar>
          </w:tcPr>
          <w:p w:rsidR="00AE4FF2" w:rsidRDefault="0095411B">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28975" cy="8890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228975" cy="889000"/>
                          </a:xfrm>
                          <a:prstGeom prst="rect">
                            <a:avLst/>
                          </a:prstGeom>
                          <a:ln/>
                        </pic:spPr>
                      </pic:pic>
                    </a:graphicData>
                  </a:graphic>
                </wp:inline>
              </w:drawing>
            </w:r>
          </w:p>
          <w:p w:rsidR="00AE4FF2" w:rsidRDefault="0095411B">
            <w:pPr>
              <w:widowControl w:val="0"/>
              <w:spacing w:line="240" w:lineRule="auto"/>
              <w:rPr>
                <w:rFonts w:ascii="Comfortaa" w:eastAsia="Comfortaa" w:hAnsi="Comfortaa" w:cs="Comfortaa"/>
                <w:b/>
              </w:rPr>
            </w:pPr>
            <w:r>
              <w:rPr>
                <w:rFonts w:ascii="Comfortaa" w:eastAsia="Comfortaa" w:hAnsi="Comfortaa" w:cs="Comfortaa"/>
                <w:b/>
                <w:color w:val="FF0000"/>
              </w:rPr>
              <w:t xml:space="preserve">Towan: </w:t>
            </w:r>
            <w:r>
              <w:rPr>
                <w:rFonts w:ascii="Comfortaa" w:eastAsia="Comfortaa" w:hAnsi="Comfortaa" w:cs="Comfortaa"/>
                <w:b/>
              </w:rPr>
              <w:t>94.20%</w:t>
            </w:r>
          </w:p>
          <w:p w:rsidR="00AE4FF2" w:rsidRDefault="0095411B">
            <w:pPr>
              <w:widowControl w:val="0"/>
              <w:spacing w:line="240" w:lineRule="auto"/>
              <w:rPr>
                <w:rFonts w:ascii="Comfortaa" w:eastAsia="Comfortaa" w:hAnsi="Comfortaa" w:cs="Comfortaa"/>
                <w:b/>
              </w:rPr>
            </w:pPr>
            <w:r>
              <w:rPr>
                <w:rFonts w:ascii="Comfortaa" w:eastAsia="Comfortaa" w:hAnsi="Comfortaa" w:cs="Comfortaa"/>
                <w:b/>
                <w:color w:val="FF9900"/>
              </w:rPr>
              <w:t>Summers:</w:t>
            </w:r>
            <w:r>
              <w:rPr>
                <w:rFonts w:ascii="Comfortaa" w:eastAsia="Comfortaa" w:hAnsi="Comfortaa" w:cs="Comfortaa"/>
                <w:b/>
              </w:rPr>
              <w:t xml:space="preserve"> 96.30%</w:t>
            </w:r>
          </w:p>
          <w:p w:rsidR="00AE4FF2" w:rsidRDefault="0095411B">
            <w:pPr>
              <w:widowControl w:val="0"/>
              <w:spacing w:line="240" w:lineRule="auto"/>
              <w:rPr>
                <w:rFonts w:ascii="Comfortaa" w:eastAsia="Comfortaa" w:hAnsi="Comfortaa" w:cs="Comfortaa"/>
                <w:b/>
              </w:rPr>
            </w:pPr>
            <w:r>
              <w:rPr>
                <w:rFonts w:ascii="Comfortaa" w:eastAsia="Comfortaa" w:hAnsi="Comfortaa" w:cs="Comfortaa"/>
                <w:b/>
                <w:color w:val="FF00FF"/>
              </w:rPr>
              <w:t xml:space="preserve">Porthcurnick: </w:t>
            </w:r>
            <w:r>
              <w:rPr>
                <w:rFonts w:ascii="Comfortaa" w:eastAsia="Comfortaa" w:hAnsi="Comfortaa" w:cs="Comfortaa"/>
                <w:b/>
              </w:rPr>
              <w:t>96.58%</w:t>
            </w:r>
            <w:r>
              <w:rPr>
                <w:rFonts w:ascii="Comfortaa" w:eastAsia="Comfortaa" w:hAnsi="Comfortaa" w:cs="Comfortaa"/>
                <w:b/>
                <w:color w:val="FFFF00"/>
              </w:rPr>
              <w:t xml:space="preserve">  </w:t>
            </w:r>
          </w:p>
          <w:p w:rsidR="00AE4FF2" w:rsidRDefault="0095411B">
            <w:pPr>
              <w:widowControl w:val="0"/>
              <w:spacing w:line="240" w:lineRule="auto"/>
              <w:rPr>
                <w:rFonts w:ascii="Comfortaa" w:eastAsia="Comfortaa" w:hAnsi="Comfortaa" w:cs="Comfortaa"/>
                <w:b/>
              </w:rPr>
            </w:pPr>
            <w:r>
              <w:rPr>
                <w:rFonts w:ascii="Comfortaa" w:eastAsia="Comfortaa" w:hAnsi="Comfortaa" w:cs="Comfortaa"/>
                <w:b/>
                <w:color w:val="00FF00"/>
              </w:rPr>
              <w:t xml:space="preserve">Portholland: </w:t>
            </w:r>
            <w:r>
              <w:rPr>
                <w:rFonts w:ascii="Comfortaa" w:eastAsia="Comfortaa" w:hAnsi="Comfortaa" w:cs="Comfortaa"/>
                <w:b/>
              </w:rPr>
              <w:t>98.52%</w:t>
            </w:r>
          </w:p>
          <w:p w:rsidR="00AE4FF2" w:rsidRDefault="0095411B">
            <w:pPr>
              <w:widowControl w:val="0"/>
              <w:spacing w:line="240" w:lineRule="auto"/>
              <w:rPr>
                <w:rFonts w:ascii="Comfortaa" w:eastAsia="Comfortaa" w:hAnsi="Comfortaa" w:cs="Comfortaa"/>
                <w:b/>
              </w:rPr>
            </w:pPr>
            <w:r>
              <w:rPr>
                <w:rFonts w:ascii="Comfortaa" w:eastAsia="Comfortaa" w:hAnsi="Comfortaa" w:cs="Comfortaa"/>
                <w:b/>
                <w:color w:val="4A86E8"/>
              </w:rPr>
              <w:t xml:space="preserve">Porthluney: </w:t>
            </w:r>
            <w:r>
              <w:rPr>
                <w:rFonts w:ascii="Comfortaa" w:eastAsia="Comfortaa" w:hAnsi="Comfortaa" w:cs="Comfortaa"/>
                <w:b/>
              </w:rPr>
              <w:t>98.08%</w:t>
            </w:r>
          </w:p>
        </w:tc>
      </w:tr>
      <w:tr w:rsidR="00AE4FF2">
        <w:trPr>
          <w:trHeight w:val="420"/>
        </w:trPr>
        <w:tc>
          <w:tcPr>
            <w:tcW w:w="10575" w:type="dxa"/>
            <w:gridSpan w:val="2"/>
            <w:shd w:val="clear" w:color="auto" w:fill="auto"/>
            <w:tcMar>
              <w:top w:w="100" w:type="dxa"/>
              <w:left w:w="100" w:type="dxa"/>
              <w:bottom w:w="100" w:type="dxa"/>
              <w:right w:w="100" w:type="dxa"/>
            </w:tcMar>
          </w:tcPr>
          <w:p w:rsidR="00AE4FF2" w:rsidRDefault="0095411B">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6591300" cy="1067287"/>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6591300" cy="1067287"/>
                          </a:xfrm>
                          <a:prstGeom prst="rect">
                            <a:avLst/>
                          </a:prstGeom>
                          <a:ln/>
                        </pic:spPr>
                      </pic:pic>
                    </a:graphicData>
                  </a:graphic>
                </wp:inline>
              </w:drawing>
            </w:r>
          </w:p>
        </w:tc>
      </w:tr>
      <w:tr w:rsidR="00AE4FF2">
        <w:trPr>
          <w:trHeight w:val="420"/>
        </w:trPr>
        <w:tc>
          <w:tcPr>
            <w:tcW w:w="5280" w:type="dxa"/>
            <w:shd w:val="clear" w:color="auto" w:fill="auto"/>
            <w:tcMar>
              <w:top w:w="100" w:type="dxa"/>
              <w:left w:w="100" w:type="dxa"/>
              <w:bottom w:w="100" w:type="dxa"/>
              <w:right w:w="100" w:type="dxa"/>
            </w:tcMar>
          </w:tcPr>
          <w:p w:rsidR="00AE4FF2" w:rsidRDefault="0095411B">
            <w:pPr>
              <w:widowControl w:val="0"/>
              <w:spacing w:line="240" w:lineRule="auto"/>
              <w:rPr>
                <w:rFonts w:ascii="Comfortaa" w:eastAsia="Comfortaa" w:hAnsi="Comfortaa" w:cs="Comfortaa"/>
                <w:b/>
              </w:rPr>
            </w:pPr>
            <w:r>
              <w:rPr>
                <w:rFonts w:ascii="Comfortaa" w:eastAsia="Comfortaa" w:hAnsi="Comfortaa" w:cs="Comfortaa"/>
                <w:b/>
              </w:rPr>
              <w:t xml:space="preserve">White band: Finn </w:t>
            </w:r>
            <w:proofErr w:type="spellStart"/>
            <w:r>
              <w:rPr>
                <w:rFonts w:ascii="Comfortaa" w:eastAsia="Comfortaa" w:hAnsi="Comfortaa" w:cs="Comfortaa"/>
                <w:b/>
              </w:rPr>
              <w:t>Lury</w:t>
            </w:r>
            <w:proofErr w:type="spellEnd"/>
          </w:p>
          <w:p w:rsidR="00AE4FF2" w:rsidRDefault="00AE4FF2">
            <w:pPr>
              <w:widowControl w:val="0"/>
              <w:spacing w:line="240" w:lineRule="auto"/>
              <w:rPr>
                <w:rFonts w:ascii="Comfortaa" w:eastAsia="Comfortaa" w:hAnsi="Comfortaa" w:cs="Comfortaa"/>
                <w:b/>
                <w:color w:val="FFFF00"/>
              </w:rPr>
            </w:pPr>
          </w:p>
          <w:p w:rsidR="00AE4FF2" w:rsidRDefault="0095411B">
            <w:pPr>
              <w:widowControl w:val="0"/>
              <w:spacing w:line="240" w:lineRule="auto"/>
              <w:rPr>
                <w:rFonts w:ascii="Comfortaa" w:eastAsia="Comfortaa" w:hAnsi="Comfortaa" w:cs="Comfortaa"/>
                <w:b/>
                <w:color w:val="E3CC33"/>
              </w:rPr>
            </w:pPr>
            <w:r>
              <w:rPr>
                <w:rFonts w:ascii="Comfortaa" w:eastAsia="Comfortaa" w:hAnsi="Comfortaa" w:cs="Comfortaa"/>
                <w:b/>
                <w:color w:val="E3CC33"/>
              </w:rPr>
              <w:t xml:space="preserve">Yellow band: Isaac Scholes, </w:t>
            </w:r>
            <w:proofErr w:type="spellStart"/>
            <w:r>
              <w:rPr>
                <w:rFonts w:ascii="Comfortaa" w:eastAsia="Comfortaa" w:hAnsi="Comfortaa" w:cs="Comfortaa"/>
                <w:b/>
                <w:color w:val="E3CC33"/>
              </w:rPr>
              <w:t>Alix</w:t>
            </w:r>
            <w:proofErr w:type="spellEnd"/>
            <w:r>
              <w:rPr>
                <w:rFonts w:ascii="Comfortaa" w:eastAsia="Comfortaa" w:hAnsi="Comfortaa" w:cs="Comfortaa"/>
                <w:b/>
                <w:color w:val="E3CC33"/>
              </w:rPr>
              <w:t xml:space="preserve"> Varley, Olive Bennett, Tristan </w:t>
            </w:r>
            <w:proofErr w:type="spellStart"/>
            <w:r>
              <w:rPr>
                <w:rFonts w:ascii="Comfortaa" w:eastAsia="Comfortaa" w:hAnsi="Comfortaa" w:cs="Comfortaa"/>
                <w:b/>
                <w:color w:val="E3CC33"/>
              </w:rPr>
              <w:t>Rescorla</w:t>
            </w:r>
            <w:proofErr w:type="spellEnd"/>
          </w:p>
          <w:p w:rsidR="00AE4FF2" w:rsidRDefault="00AE4FF2">
            <w:pPr>
              <w:widowControl w:val="0"/>
              <w:spacing w:line="240" w:lineRule="auto"/>
              <w:rPr>
                <w:rFonts w:ascii="Comfortaa" w:eastAsia="Comfortaa" w:hAnsi="Comfortaa" w:cs="Comfortaa"/>
                <w:b/>
                <w:color w:val="E3CC33"/>
              </w:rPr>
            </w:pPr>
          </w:p>
          <w:p w:rsidR="00AE4FF2" w:rsidRDefault="0095411B">
            <w:pPr>
              <w:widowControl w:val="0"/>
              <w:spacing w:line="240" w:lineRule="auto"/>
              <w:rPr>
                <w:rFonts w:ascii="Comfortaa" w:eastAsia="Comfortaa" w:hAnsi="Comfortaa" w:cs="Comfortaa"/>
                <w:b/>
                <w:color w:val="FF9900"/>
              </w:rPr>
            </w:pPr>
            <w:r>
              <w:rPr>
                <w:rFonts w:ascii="Comfortaa" w:eastAsia="Comfortaa" w:hAnsi="Comfortaa" w:cs="Comfortaa"/>
                <w:b/>
                <w:color w:val="FF9900"/>
              </w:rPr>
              <w:t xml:space="preserve">Orange band: Mia </w:t>
            </w:r>
            <w:proofErr w:type="spellStart"/>
            <w:r>
              <w:rPr>
                <w:rFonts w:ascii="Comfortaa" w:eastAsia="Comfortaa" w:hAnsi="Comfortaa" w:cs="Comfortaa"/>
                <w:b/>
                <w:color w:val="FF9900"/>
              </w:rPr>
              <w:t>Giannini</w:t>
            </w:r>
            <w:proofErr w:type="spellEnd"/>
            <w:r>
              <w:rPr>
                <w:rFonts w:ascii="Comfortaa" w:eastAsia="Comfortaa" w:hAnsi="Comfortaa" w:cs="Comfortaa"/>
                <w:b/>
                <w:color w:val="FF9900"/>
              </w:rPr>
              <w:t xml:space="preserve"> Anderson, Harry Cotton, Evie </w:t>
            </w:r>
            <w:proofErr w:type="spellStart"/>
            <w:r>
              <w:rPr>
                <w:rFonts w:ascii="Comfortaa" w:eastAsia="Comfortaa" w:hAnsi="Comfortaa" w:cs="Comfortaa"/>
                <w:b/>
                <w:color w:val="FF9900"/>
              </w:rPr>
              <w:t>Tuby</w:t>
            </w:r>
            <w:proofErr w:type="spellEnd"/>
            <w:r>
              <w:rPr>
                <w:rFonts w:ascii="Comfortaa" w:eastAsia="Comfortaa" w:hAnsi="Comfortaa" w:cs="Comfortaa"/>
                <w:b/>
                <w:color w:val="FF9900"/>
              </w:rPr>
              <w:t xml:space="preserve">, Georgia </w:t>
            </w:r>
            <w:proofErr w:type="spellStart"/>
            <w:r>
              <w:rPr>
                <w:rFonts w:ascii="Comfortaa" w:eastAsia="Comfortaa" w:hAnsi="Comfortaa" w:cs="Comfortaa"/>
                <w:b/>
                <w:color w:val="FF9900"/>
              </w:rPr>
              <w:t>Tuby</w:t>
            </w:r>
            <w:proofErr w:type="spellEnd"/>
            <w:r>
              <w:rPr>
                <w:rFonts w:ascii="Comfortaa" w:eastAsia="Comfortaa" w:hAnsi="Comfortaa" w:cs="Comfortaa"/>
                <w:b/>
                <w:color w:val="FF9900"/>
              </w:rPr>
              <w:t>.</w:t>
            </w:r>
          </w:p>
          <w:p w:rsidR="00AE4FF2" w:rsidRDefault="00AE4FF2">
            <w:pPr>
              <w:widowControl w:val="0"/>
              <w:spacing w:line="240" w:lineRule="auto"/>
              <w:rPr>
                <w:rFonts w:ascii="Comfortaa" w:eastAsia="Comfortaa" w:hAnsi="Comfortaa" w:cs="Comfortaa"/>
                <w:b/>
                <w:color w:val="FF9900"/>
              </w:rPr>
            </w:pPr>
          </w:p>
          <w:p w:rsidR="00AE4FF2" w:rsidRDefault="0095411B">
            <w:pPr>
              <w:widowControl w:val="0"/>
              <w:spacing w:line="240" w:lineRule="auto"/>
              <w:rPr>
                <w:rFonts w:ascii="Comfortaa" w:eastAsia="Comfortaa" w:hAnsi="Comfortaa" w:cs="Comfortaa"/>
                <w:b/>
                <w:color w:val="FF9900"/>
              </w:rPr>
            </w:pPr>
            <w:r>
              <w:rPr>
                <w:rFonts w:ascii="Comfortaa" w:eastAsia="Comfortaa" w:hAnsi="Comfortaa" w:cs="Comfortaa"/>
                <w:b/>
                <w:color w:val="4A86E8"/>
              </w:rPr>
              <w:t>Blue band: Beau Matthews</w:t>
            </w:r>
          </w:p>
        </w:tc>
        <w:tc>
          <w:tcPr>
            <w:tcW w:w="5295" w:type="dxa"/>
            <w:shd w:val="clear" w:color="auto" w:fill="auto"/>
            <w:tcMar>
              <w:top w:w="100" w:type="dxa"/>
              <w:left w:w="100" w:type="dxa"/>
              <w:bottom w:w="100" w:type="dxa"/>
              <w:right w:w="100" w:type="dxa"/>
            </w:tcMar>
          </w:tcPr>
          <w:p w:rsidR="00AE4FF2" w:rsidRDefault="0095411B">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Green band: Noah Punch</w:t>
            </w:r>
          </w:p>
          <w:p w:rsidR="00AE4FF2" w:rsidRDefault="00AE4FF2">
            <w:pPr>
              <w:widowControl w:val="0"/>
              <w:pBdr>
                <w:top w:val="nil"/>
                <w:left w:val="nil"/>
                <w:bottom w:val="nil"/>
                <w:right w:val="nil"/>
                <w:between w:val="nil"/>
              </w:pBdr>
              <w:spacing w:line="240" w:lineRule="auto"/>
              <w:rPr>
                <w:rFonts w:ascii="Comfortaa" w:eastAsia="Comfortaa" w:hAnsi="Comfortaa" w:cs="Comfortaa"/>
                <w:b/>
                <w:color w:val="00FF00"/>
              </w:rPr>
            </w:pPr>
          </w:p>
          <w:p w:rsidR="00AE4FF2" w:rsidRDefault="0095411B">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color w:val="85200C"/>
              </w:rPr>
              <w:t xml:space="preserve">Brown band: Bella </w:t>
            </w:r>
            <w:proofErr w:type="spellStart"/>
            <w:r>
              <w:rPr>
                <w:rFonts w:ascii="Comfortaa" w:eastAsia="Comfortaa" w:hAnsi="Comfortaa" w:cs="Comfortaa"/>
                <w:b/>
                <w:color w:val="85200C"/>
              </w:rPr>
              <w:t>Curgenven</w:t>
            </w:r>
            <w:proofErr w:type="spellEnd"/>
            <w:r>
              <w:rPr>
                <w:rFonts w:ascii="Comfortaa" w:eastAsia="Comfortaa" w:hAnsi="Comfortaa" w:cs="Comfortaa"/>
                <w:b/>
                <w:color w:val="85200C"/>
              </w:rPr>
              <w:t xml:space="preserve">, Megan Merrick, Megan </w:t>
            </w:r>
            <w:proofErr w:type="spellStart"/>
            <w:r>
              <w:rPr>
                <w:rFonts w:ascii="Comfortaa" w:eastAsia="Comfortaa" w:hAnsi="Comfortaa" w:cs="Comfortaa"/>
                <w:b/>
                <w:color w:val="85200C"/>
              </w:rPr>
              <w:t>Keast</w:t>
            </w:r>
            <w:proofErr w:type="spellEnd"/>
            <w:r>
              <w:rPr>
                <w:rFonts w:ascii="Comfortaa" w:eastAsia="Comfortaa" w:hAnsi="Comfortaa" w:cs="Comfortaa"/>
                <w:b/>
                <w:color w:val="85200C"/>
              </w:rPr>
              <w:t xml:space="preserve">, Toby </w:t>
            </w:r>
            <w:proofErr w:type="spellStart"/>
            <w:r>
              <w:rPr>
                <w:rFonts w:ascii="Comfortaa" w:eastAsia="Comfortaa" w:hAnsi="Comfortaa" w:cs="Comfortaa"/>
                <w:b/>
                <w:color w:val="85200C"/>
              </w:rPr>
              <w:t>Rounsevell</w:t>
            </w:r>
            <w:proofErr w:type="spellEnd"/>
            <w:r>
              <w:rPr>
                <w:rFonts w:ascii="Comfortaa" w:eastAsia="Comfortaa" w:hAnsi="Comfortaa" w:cs="Comfortaa"/>
                <w:b/>
                <w:color w:val="85200C"/>
              </w:rPr>
              <w:t xml:space="preserve"> </w:t>
            </w:r>
          </w:p>
          <w:p w:rsidR="00AE4FF2" w:rsidRDefault="00AE4FF2">
            <w:pPr>
              <w:widowControl w:val="0"/>
              <w:pBdr>
                <w:top w:val="nil"/>
                <w:left w:val="nil"/>
                <w:bottom w:val="nil"/>
                <w:right w:val="nil"/>
                <w:between w:val="nil"/>
              </w:pBdr>
              <w:spacing w:line="240" w:lineRule="auto"/>
              <w:rPr>
                <w:rFonts w:ascii="Comfortaa" w:eastAsia="Comfortaa" w:hAnsi="Comfortaa" w:cs="Comfortaa"/>
                <w:b/>
              </w:rPr>
            </w:pPr>
          </w:p>
          <w:p w:rsidR="00AE4FF2" w:rsidRDefault="0095411B">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rPr>
              <w:t xml:space="preserve">Black band: Daniel Dicker, Jack </w:t>
            </w:r>
            <w:proofErr w:type="spellStart"/>
            <w:r>
              <w:rPr>
                <w:rFonts w:ascii="Comfortaa" w:eastAsia="Comfortaa" w:hAnsi="Comfortaa" w:cs="Comfortaa"/>
                <w:b/>
              </w:rPr>
              <w:t>Filbey</w:t>
            </w:r>
            <w:proofErr w:type="spellEnd"/>
            <w:r>
              <w:rPr>
                <w:rFonts w:ascii="Comfortaa" w:eastAsia="Comfortaa" w:hAnsi="Comfortaa" w:cs="Comfortaa"/>
                <w:b/>
              </w:rPr>
              <w:t xml:space="preserve">, Hope Blades, Amie </w:t>
            </w:r>
            <w:proofErr w:type="spellStart"/>
            <w:r>
              <w:rPr>
                <w:rFonts w:ascii="Comfortaa" w:eastAsia="Comfortaa" w:hAnsi="Comfortaa" w:cs="Comfortaa"/>
                <w:b/>
              </w:rPr>
              <w:t>Grunberger</w:t>
            </w:r>
            <w:proofErr w:type="spellEnd"/>
            <w:r>
              <w:rPr>
                <w:rFonts w:ascii="Comfortaa" w:eastAsia="Comfortaa" w:hAnsi="Comfortaa" w:cs="Comfortaa"/>
                <w:b/>
              </w:rPr>
              <w:t xml:space="preserve"> Miles, Elizabeth Dicker</w:t>
            </w:r>
          </w:p>
        </w:tc>
      </w:tr>
    </w:tbl>
    <w:p w:rsidR="00AE4FF2" w:rsidRDefault="00AE4FF2">
      <w:pPr>
        <w:rPr>
          <w:b/>
        </w:rPr>
      </w:pPr>
    </w:p>
    <w:tbl>
      <w:tblPr>
        <w:tblStyle w:val="a1"/>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AE4FF2">
        <w:tc>
          <w:tcPr>
            <w:tcW w:w="10633" w:type="dxa"/>
            <w:shd w:val="clear" w:color="auto" w:fill="auto"/>
            <w:tcMar>
              <w:top w:w="100" w:type="dxa"/>
              <w:left w:w="100" w:type="dxa"/>
              <w:bottom w:w="100" w:type="dxa"/>
              <w:right w:w="100" w:type="dxa"/>
            </w:tcMar>
          </w:tcPr>
          <w:p w:rsidR="00AE4FF2" w:rsidRDefault="0095411B">
            <w:pPr>
              <w:widowControl w:val="0"/>
              <w:pBdr>
                <w:top w:val="nil"/>
                <w:left w:val="nil"/>
                <w:bottom w:val="nil"/>
                <w:right w:val="nil"/>
                <w:between w:val="nil"/>
              </w:pBdr>
              <w:spacing w:line="240" w:lineRule="auto"/>
              <w:rPr>
                <w:b/>
              </w:rPr>
            </w:pPr>
            <w:r>
              <w:rPr>
                <w:b/>
              </w:rPr>
              <w:t xml:space="preserve"> </w:t>
            </w:r>
            <w:r>
              <w:rPr>
                <w:b/>
                <w:noProof/>
              </w:rPr>
              <w:drawing>
                <wp:inline distT="114300" distB="114300" distL="114300" distR="114300">
                  <wp:extent cx="1025221" cy="1025221"/>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1025221" cy="1025221"/>
                          </a:xfrm>
                          <a:prstGeom prst="rect">
                            <a:avLst/>
                          </a:prstGeom>
                          <a:ln/>
                        </pic:spPr>
                      </pic:pic>
                    </a:graphicData>
                  </a:graphic>
                </wp:inline>
              </w:drawing>
            </w:r>
            <w:r>
              <w:rPr>
                <w:b/>
                <w:noProof/>
              </w:rPr>
              <w:drawing>
                <wp:inline distT="114300" distB="114300" distL="114300" distR="114300">
                  <wp:extent cx="5244796" cy="969863"/>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244796" cy="969863"/>
                          </a:xfrm>
                          <a:prstGeom prst="rect">
                            <a:avLst/>
                          </a:prstGeom>
                          <a:ln/>
                        </pic:spPr>
                      </pic:pic>
                    </a:graphicData>
                  </a:graphic>
                </wp:inline>
              </w:drawing>
            </w:r>
            <w:r>
              <w:rPr>
                <w:b/>
              </w:rPr>
              <w:t xml:space="preserve"> </w:t>
            </w:r>
          </w:p>
          <w:p w:rsidR="00AE4FF2" w:rsidRDefault="00AE4FF2">
            <w:pPr>
              <w:widowControl w:val="0"/>
              <w:pBdr>
                <w:top w:val="nil"/>
                <w:left w:val="nil"/>
                <w:bottom w:val="nil"/>
                <w:right w:val="nil"/>
                <w:between w:val="nil"/>
              </w:pBdr>
              <w:spacing w:line="240" w:lineRule="auto"/>
              <w:rPr>
                <w:rFonts w:ascii="Comfortaa" w:eastAsia="Comfortaa" w:hAnsi="Comfortaa" w:cs="Comfortaa"/>
              </w:rPr>
            </w:pPr>
          </w:p>
          <w:p w:rsidR="00AE4FF2" w:rsidRDefault="0095411B">
            <w:pPr>
              <w:widowControl w:val="0"/>
              <w:pBdr>
                <w:top w:val="nil"/>
                <w:left w:val="nil"/>
                <w:bottom w:val="nil"/>
                <w:right w:val="nil"/>
                <w:between w:val="nil"/>
              </w:pBdr>
              <w:spacing w:line="240" w:lineRule="auto"/>
              <w:rPr>
                <w:rFonts w:ascii="Comfortaa" w:eastAsia="Comfortaa" w:hAnsi="Comfortaa" w:cs="Comfortaa"/>
                <w:b/>
                <w:color w:val="4A86E8"/>
              </w:rPr>
            </w:pPr>
            <w:r>
              <w:rPr>
                <w:rFonts w:ascii="Comfortaa" w:eastAsia="Comfortaa" w:hAnsi="Comfortaa" w:cs="Comfortaa"/>
                <w:b/>
                <w:color w:val="4A86E8"/>
                <w:u w:val="single"/>
              </w:rPr>
              <w:t>Star of the Week:</w:t>
            </w:r>
            <w:r>
              <w:rPr>
                <w:rFonts w:ascii="Comfortaa" w:eastAsia="Comfortaa" w:hAnsi="Comfortaa" w:cs="Comfortaa"/>
                <w:b/>
                <w:color w:val="4A86E8"/>
              </w:rPr>
              <w:t xml:space="preserve"> </w:t>
            </w:r>
          </w:p>
        </w:tc>
      </w:tr>
    </w:tbl>
    <w:p w:rsidR="00AE4FF2" w:rsidRDefault="0095411B">
      <w:pPr>
        <w:rPr>
          <w:b/>
        </w:rPr>
      </w:pPr>
      <w:r>
        <w:rPr>
          <w:noProof/>
        </w:rPr>
        <w:lastRenderedPageBreak/>
        <w:drawing>
          <wp:anchor distT="114300" distB="114300" distL="114300" distR="114300" simplePos="0" relativeHeight="251659264" behindDoc="0" locked="0" layoutInCell="1" hidden="0" allowOverlap="1">
            <wp:simplePos x="0" y="0"/>
            <wp:positionH relativeFrom="column">
              <wp:posOffset>85726</wp:posOffset>
            </wp:positionH>
            <wp:positionV relativeFrom="paragraph">
              <wp:posOffset>285750</wp:posOffset>
            </wp:positionV>
            <wp:extent cx="6591300" cy="899625"/>
            <wp:effectExtent l="0" t="0" r="0" b="0"/>
            <wp:wrapSquare wrapText="bothSides" distT="114300" distB="114300" distL="114300" distR="11430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t="23793" b="18884"/>
                    <a:stretch>
                      <a:fillRect/>
                    </a:stretch>
                  </pic:blipFill>
                  <pic:spPr>
                    <a:xfrm>
                      <a:off x="0" y="0"/>
                      <a:ext cx="6591300" cy="899625"/>
                    </a:xfrm>
                    <a:prstGeom prst="rect">
                      <a:avLst/>
                    </a:prstGeom>
                    <a:ln/>
                  </pic:spPr>
                </pic:pic>
              </a:graphicData>
            </a:graphic>
          </wp:anchor>
        </w:drawing>
      </w:r>
    </w:p>
    <w:tbl>
      <w:tblPr>
        <w:tblStyle w:val="a2"/>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AE4FF2">
        <w:trPr>
          <w:trHeight w:val="3380"/>
        </w:trPr>
        <w:tc>
          <w:tcPr>
            <w:tcW w:w="10632" w:type="dxa"/>
            <w:shd w:val="clear" w:color="auto" w:fill="auto"/>
            <w:tcMar>
              <w:top w:w="100" w:type="dxa"/>
              <w:left w:w="100" w:type="dxa"/>
              <w:bottom w:w="100" w:type="dxa"/>
              <w:right w:w="100" w:type="dxa"/>
            </w:tcMar>
          </w:tcPr>
          <w:p w:rsidR="00AE4FF2" w:rsidRDefault="0095411B">
            <w:pPr>
              <w:widowControl w:val="0"/>
              <w:pBdr>
                <w:top w:val="nil"/>
                <w:left w:val="nil"/>
                <w:bottom w:val="nil"/>
                <w:right w:val="nil"/>
                <w:between w:val="nil"/>
              </w:pBdr>
              <w:spacing w:line="240" w:lineRule="auto"/>
              <w:rPr>
                <w:rFonts w:ascii="Comfortaa" w:eastAsia="Comfortaa" w:hAnsi="Comfortaa" w:cs="Comfortaa"/>
                <w:color w:val="222222"/>
                <w:u w:val="single"/>
              </w:rPr>
            </w:pPr>
            <w:r>
              <w:rPr>
                <w:rFonts w:ascii="Comfortaa" w:eastAsia="Comfortaa" w:hAnsi="Comfortaa" w:cs="Comfortaa"/>
              </w:rPr>
              <w:t xml:space="preserve">If you would like advice regarding </w:t>
            </w:r>
            <w:r>
              <w:rPr>
                <w:rFonts w:ascii="Comfortaa" w:eastAsia="Comfortaa" w:hAnsi="Comfortaa" w:cs="Comfortaa"/>
                <w:color w:val="0B0C0C"/>
                <w:highlight w:val="white"/>
              </w:rPr>
              <w:t xml:space="preserve">Coronavirus (COVID-19), Please follow the link below </w:t>
            </w:r>
            <w:hyperlink r:id="rId21">
              <w:r>
                <w:rPr>
                  <w:rFonts w:ascii="Comfortaa" w:eastAsia="Comfortaa" w:hAnsi="Comfortaa" w:cs="Comfortaa"/>
                  <w:b/>
                  <w:color w:val="1155CC"/>
                  <w:u w:val="single"/>
                </w:rPr>
                <w:t>https://www.gov.uk/government/topical-events/coronavirus-cov</w:t>
              </w:r>
              <w:r>
                <w:rPr>
                  <w:rFonts w:ascii="Comfortaa" w:eastAsia="Comfortaa" w:hAnsi="Comfortaa" w:cs="Comfortaa"/>
                  <w:b/>
                  <w:color w:val="1155CC"/>
                  <w:u w:val="single"/>
                </w:rPr>
                <w:t>id-19-uk-government-response</w:t>
              </w:r>
            </w:hyperlink>
          </w:p>
          <w:p w:rsidR="00AE4FF2" w:rsidRDefault="0095411B">
            <w:pPr>
              <w:widowControl w:val="0"/>
              <w:spacing w:before="240" w:after="240" w:line="240" w:lineRule="auto"/>
              <w:jc w:val="center"/>
              <w:rPr>
                <w:rFonts w:ascii="Comfortaa" w:eastAsia="Comfortaa" w:hAnsi="Comfortaa" w:cs="Comfortaa"/>
                <w:b/>
              </w:rPr>
            </w:pPr>
            <w:r>
              <w:rPr>
                <w:rFonts w:ascii="Comfortaa" w:eastAsia="Comfortaa" w:hAnsi="Comfortaa" w:cs="Comfortaa"/>
                <w:b/>
                <w:noProof/>
              </w:rPr>
              <w:drawing>
                <wp:inline distT="114300" distB="114300" distL="114300" distR="114300">
                  <wp:extent cx="5874113" cy="5657850"/>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874113" cy="5657850"/>
                          </a:xfrm>
                          <a:prstGeom prst="rect">
                            <a:avLst/>
                          </a:prstGeom>
                          <a:ln/>
                        </pic:spPr>
                      </pic:pic>
                    </a:graphicData>
                  </a:graphic>
                </wp:inline>
              </w:drawing>
            </w:r>
          </w:p>
          <w:p w:rsidR="00AE4FF2" w:rsidRDefault="0095411B">
            <w:pPr>
              <w:widowControl w:val="0"/>
              <w:spacing w:before="240" w:after="240" w:line="240" w:lineRule="auto"/>
              <w:jc w:val="center"/>
              <w:rPr>
                <w:rFonts w:ascii="Comfortaa" w:eastAsia="Comfortaa" w:hAnsi="Comfortaa" w:cs="Comfortaa"/>
                <w:b/>
              </w:rPr>
            </w:pPr>
            <w:r>
              <w:rPr>
                <w:rFonts w:ascii="Comfortaa" w:eastAsia="Comfortaa" w:hAnsi="Comfortaa" w:cs="Comfortaa"/>
                <w:b/>
                <w:noProof/>
              </w:rPr>
              <w:drawing>
                <wp:inline distT="114300" distB="114300" distL="114300" distR="114300">
                  <wp:extent cx="6591300" cy="774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6591300" cy="774700"/>
                          </a:xfrm>
                          <a:prstGeom prst="rect">
                            <a:avLst/>
                          </a:prstGeom>
                          <a:ln/>
                        </pic:spPr>
                      </pic:pic>
                    </a:graphicData>
                  </a:graphic>
                </wp:inline>
              </w:drawing>
            </w:r>
          </w:p>
        </w:tc>
      </w:tr>
    </w:tbl>
    <w:p w:rsidR="00AE4FF2" w:rsidRDefault="0095411B">
      <w:pPr>
        <w:shd w:val="clear" w:color="auto" w:fill="FFFFFF"/>
        <w:spacing w:before="300" w:after="160"/>
        <w:rPr>
          <w:b/>
          <w:color w:val="E34192"/>
        </w:rPr>
      </w:pPr>
      <w:r>
        <w:rPr>
          <w:b/>
          <w:color w:val="E34192"/>
        </w:rPr>
        <w:t>Hello,</w:t>
      </w:r>
    </w:p>
    <w:p w:rsidR="00AE4FF2" w:rsidRDefault="0095411B">
      <w:pPr>
        <w:shd w:val="clear" w:color="auto" w:fill="FFFFFF"/>
        <w:spacing w:before="240" w:after="300"/>
        <w:jc w:val="center"/>
        <w:rPr>
          <w:b/>
          <w:color w:val="333333"/>
        </w:rPr>
      </w:pPr>
      <w:r>
        <w:rPr>
          <w:b/>
          <w:color w:val="333333"/>
        </w:rPr>
        <w:lastRenderedPageBreak/>
        <w:t>As the Coronavirus spreads, we’re aware that more schools are closing and pupils’ learning is being disrupted. Parents, carers and teachers are looking for ways to ensure the continuity of education during school closures so that no children miss out on va</w:t>
      </w:r>
      <w:r>
        <w:rPr>
          <w:b/>
          <w:color w:val="333333"/>
        </w:rPr>
        <w:t>luable learning time.</w:t>
      </w:r>
    </w:p>
    <w:p w:rsidR="00AE4FF2" w:rsidRDefault="0095411B">
      <w:pPr>
        <w:shd w:val="clear" w:color="auto" w:fill="FFFFFF"/>
        <w:spacing w:before="240" w:after="300"/>
        <w:jc w:val="center"/>
        <w:rPr>
          <w:b/>
          <w:color w:val="333333"/>
        </w:rPr>
      </w:pPr>
      <w:r>
        <w:rPr>
          <w:b/>
          <w:color w:val="333333"/>
        </w:rPr>
        <w:t>To support you during this period, we (</w:t>
      </w:r>
      <w:proofErr w:type="spellStart"/>
      <w:r>
        <w:rPr>
          <w:b/>
          <w:color w:val="333333"/>
        </w:rPr>
        <w:t>Twinkl</w:t>
      </w:r>
      <w:proofErr w:type="spellEnd"/>
      <w:r>
        <w:rPr>
          <w:b/>
          <w:color w:val="333333"/>
        </w:rPr>
        <w:t>) are offering every parent and carer in the school free subscription so your pupils can still have access to high-quality learning during any periods of disruption.</w:t>
      </w:r>
    </w:p>
    <w:p w:rsidR="00AE4FF2" w:rsidRDefault="0095411B">
      <w:pPr>
        <w:shd w:val="clear" w:color="auto" w:fill="FFFFFF"/>
        <w:spacing w:before="240" w:after="300"/>
        <w:jc w:val="center"/>
        <w:rPr>
          <w:b/>
          <w:color w:val="333333"/>
        </w:rPr>
      </w:pPr>
      <w:r>
        <w:rPr>
          <w:b/>
          <w:color w:val="333333"/>
        </w:rPr>
        <w:t>Setting this up is real</w:t>
      </w:r>
      <w:r>
        <w:rPr>
          <w:b/>
          <w:color w:val="333333"/>
        </w:rPr>
        <w:t xml:space="preserve">ly easy to do - go to </w:t>
      </w:r>
      <w:hyperlink r:id="rId24">
        <w:r>
          <w:rPr>
            <w:b/>
            <w:color w:val="23A7F9"/>
            <w:u w:val="single"/>
          </w:rPr>
          <w:t>www.twinkl.co.uk/offer</w:t>
        </w:r>
      </w:hyperlink>
      <w:r>
        <w:rPr>
          <w:b/>
          <w:color w:val="333333"/>
        </w:rPr>
        <w:t xml:space="preserve"> and enter the code UKTWINKLHELPS</w:t>
      </w:r>
    </w:p>
    <w:p w:rsidR="00AE4FF2" w:rsidRDefault="0095411B">
      <w:pPr>
        <w:shd w:val="clear" w:color="auto" w:fill="FFFFFF"/>
        <w:spacing w:before="240" w:after="300"/>
        <w:jc w:val="center"/>
        <w:rPr>
          <w:b/>
          <w:color w:val="23A7F9"/>
        </w:rPr>
      </w:pPr>
      <w:r>
        <w:rPr>
          <w:b/>
          <w:color w:val="333333"/>
        </w:rPr>
        <w:t xml:space="preserve">It’s easy to arrange access yourself through our website. If you do have any </w:t>
      </w:r>
      <w:proofErr w:type="gramStart"/>
      <w:r>
        <w:rPr>
          <w:b/>
          <w:color w:val="333333"/>
        </w:rPr>
        <w:t>questions</w:t>
      </w:r>
      <w:proofErr w:type="gramEnd"/>
      <w:r>
        <w:rPr>
          <w:b/>
          <w:color w:val="333333"/>
        </w:rPr>
        <w:t xml:space="preserve"> plea</w:t>
      </w:r>
      <w:r>
        <w:rPr>
          <w:b/>
          <w:color w:val="333333"/>
        </w:rPr>
        <w:t xml:space="preserve">se get in touch with our </w:t>
      </w:r>
      <w:proofErr w:type="spellStart"/>
      <w:r>
        <w:rPr>
          <w:b/>
          <w:color w:val="333333"/>
        </w:rPr>
        <w:t>TwinklCares</w:t>
      </w:r>
      <w:proofErr w:type="spellEnd"/>
      <w:r>
        <w:rPr>
          <w:b/>
          <w:color w:val="333333"/>
        </w:rPr>
        <w:t xml:space="preserve"> team. As we are supporting people globally please bear in mind that we are receiving a large number of enquiries so please only get in touch if your enquiry is of an urgent nature at </w:t>
      </w:r>
      <w:r>
        <w:rPr>
          <w:b/>
          <w:color w:val="23A7F9"/>
        </w:rPr>
        <w:t>twinklcares@twinkl.co.uk</w:t>
      </w:r>
    </w:p>
    <w:p w:rsidR="00AE4FF2" w:rsidRDefault="0095411B">
      <w:pPr>
        <w:shd w:val="clear" w:color="auto" w:fill="FFFFFF"/>
        <w:spacing w:before="240" w:after="300"/>
        <w:jc w:val="center"/>
        <w:rPr>
          <w:b/>
          <w:color w:val="1155CC"/>
          <w:u w:val="single"/>
        </w:rPr>
      </w:pPr>
      <w:r>
        <w:rPr>
          <w:b/>
          <w:color w:val="333333"/>
        </w:rPr>
        <w:t xml:space="preserve">You can also visit our website - </w:t>
      </w:r>
      <w:hyperlink r:id="rId25">
        <w:r>
          <w:rPr>
            <w:b/>
            <w:color w:val="1155CC"/>
            <w:u w:val="single"/>
          </w:rPr>
          <w:t>www.twinkl.co.uk</w:t>
        </w:r>
      </w:hyperlink>
    </w:p>
    <w:p w:rsidR="00AE4FF2" w:rsidRDefault="0095411B">
      <w:pPr>
        <w:shd w:val="clear" w:color="auto" w:fill="FFFFFF"/>
        <w:spacing w:before="240" w:after="300"/>
        <w:jc w:val="center"/>
        <w:rPr>
          <w:b/>
          <w:color w:val="333333"/>
        </w:rPr>
      </w:pPr>
      <w:r>
        <w:rPr>
          <w:b/>
          <w:color w:val="333333"/>
        </w:rPr>
        <w:t>Our thoughts are with everyone affected by the Coronavirus outbreak and we hope that this will go some way towards helping.</w:t>
      </w:r>
    </w:p>
    <w:p w:rsidR="00AE4FF2" w:rsidRDefault="0095411B">
      <w:pPr>
        <w:shd w:val="clear" w:color="auto" w:fill="FFFFFF"/>
        <w:spacing w:before="240" w:after="300"/>
        <w:jc w:val="center"/>
        <w:rPr>
          <w:b/>
          <w:color w:val="333333"/>
        </w:rPr>
      </w:pPr>
      <w:r>
        <w:rPr>
          <w:b/>
          <w:color w:val="333333"/>
        </w:rPr>
        <w:t>Best wishes,</w:t>
      </w:r>
    </w:p>
    <w:p w:rsidR="00AE4FF2" w:rsidRDefault="0095411B">
      <w:pPr>
        <w:spacing w:before="240"/>
        <w:jc w:val="center"/>
        <w:rPr>
          <w:b/>
        </w:rPr>
      </w:pPr>
      <w:r>
        <w:rPr>
          <w:b/>
        </w:rPr>
        <w:t xml:space="preserve"> </w:t>
      </w:r>
    </w:p>
    <w:p w:rsidR="00AE4FF2" w:rsidRDefault="0095411B">
      <w:pPr>
        <w:shd w:val="clear" w:color="auto" w:fill="FFFFFF"/>
        <w:spacing w:before="240" w:after="300"/>
        <w:jc w:val="center"/>
        <w:rPr>
          <w:b/>
          <w:color w:val="333333"/>
        </w:rPr>
      </w:pPr>
      <w:r>
        <w:rPr>
          <w:b/>
          <w:color w:val="333333"/>
        </w:rPr>
        <w:t>Jonathan Seaton</w:t>
      </w:r>
    </w:p>
    <w:p w:rsidR="00AE4FF2" w:rsidRDefault="00AE4FF2">
      <w:pPr>
        <w:jc w:val="center"/>
        <w:rPr>
          <w:b/>
        </w:rPr>
      </w:pPr>
    </w:p>
    <w:p w:rsidR="00AE4FF2" w:rsidRDefault="00AE4FF2">
      <w:pPr>
        <w:jc w:val="center"/>
        <w:rPr>
          <w:b/>
        </w:rPr>
      </w:pPr>
    </w:p>
    <w:p w:rsidR="00AE4FF2" w:rsidRDefault="00AE4FF2">
      <w:pPr>
        <w:jc w:val="center"/>
        <w:rPr>
          <w:b/>
        </w:rPr>
      </w:pPr>
    </w:p>
    <w:p w:rsidR="00AE4FF2" w:rsidRDefault="00AE4FF2">
      <w:pPr>
        <w:jc w:val="center"/>
        <w:rPr>
          <w:b/>
        </w:rPr>
      </w:pPr>
    </w:p>
    <w:p w:rsidR="00AE4FF2" w:rsidRDefault="0095411B">
      <w:pPr>
        <w:jc w:val="center"/>
        <w:rPr>
          <w:b/>
        </w:rPr>
      </w:pPr>
      <w:r>
        <w:rPr>
          <w:b/>
          <w:noProof/>
        </w:rPr>
        <w:lastRenderedPageBreak/>
        <w:drawing>
          <wp:inline distT="114300" distB="114300" distL="114300" distR="114300">
            <wp:extent cx="5343525" cy="5001113"/>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343525" cy="5001113"/>
                    </a:xfrm>
                    <a:prstGeom prst="rect">
                      <a:avLst/>
                    </a:prstGeom>
                    <a:ln/>
                  </pic:spPr>
                </pic:pic>
              </a:graphicData>
            </a:graphic>
          </wp:inline>
        </w:drawing>
      </w:r>
    </w:p>
    <w:p w:rsidR="00AE4FF2" w:rsidRDefault="00AE4FF2">
      <w:pPr>
        <w:jc w:val="center"/>
        <w:rPr>
          <w:b/>
        </w:rPr>
      </w:pPr>
    </w:p>
    <w:p w:rsidR="00AE4FF2" w:rsidRDefault="00AE4FF2">
      <w:pPr>
        <w:jc w:val="center"/>
        <w:rPr>
          <w:b/>
        </w:rPr>
      </w:pPr>
    </w:p>
    <w:p w:rsidR="00AE4FF2" w:rsidRDefault="00AE4FF2">
      <w:pPr>
        <w:jc w:val="center"/>
        <w:rPr>
          <w:b/>
        </w:rPr>
      </w:pPr>
    </w:p>
    <w:p w:rsidR="00AE4FF2" w:rsidRDefault="00AE4FF2">
      <w:pPr>
        <w:jc w:val="center"/>
        <w:rPr>
          <w:b/>
        </w:rPr>
      </w:pPr>
    </w:p>
    <w:p w:rsidR="00AE4FF2" w:rsidRDefault="00AE4FF2">
      <w:pPr>
        <w:jc w:val="center"/>
        <w:rPr>
          <w:b/>
        </w:rPr>
      </w:pPr>
    </w:p>
    <w:p w:rsidR="00AE4FF2" w:rsidRDefault="00AE4FF2">
      <w:pPr>
        <w:jc w:val="center"/>
        <w:rPr>
          <w:b/>
        </w:rPr>
      </w:pPr>
    </w:p>
    <w:p w:rsidR="00AE4FF2" w:rsidRDefault="00AE4FF2">
      <w:pPr>
        <w:jc w:val="center"/>
        <w:rPr>
          <w:b/>
        </w:rPr>
      </w:pPr>
    </w:p>
    <w:p w:rsidR="00AE4FF2" w:rsidRDefault="00AE4FF2">
      <w:pPr>
        <w:jc w:val="center"/>
        <w:rPr>
          <w:b/>
        </w:rPr>
      </w:pPr>
    </w:p>
    <w:p w:rsidR="00AE4FF2" w:rsidRDefault="00AE4FF2">
      <w:pPr>
        <w:rPr>
          <w:b/>
        </w:rPr>
      </w:pPr>
    </w:p>
    <w:p w:rsidR="00AE4FF2" w:rsidRDefault="00AE4FF2">
      <w:pPr>
        <w:jc w:val="center"/>
        <w:rPr>
          <w:b/>
        </w:rPr>
      </w:pPr>
    </w:p>
    <w:sectPr w:rsidR="00AE4FF2">
      <w:footerReference w:type="default" r:id="rId27"/>
      <w:pgSz w:w="11909" w:h="16834"/>
      <w:pgMar w:top="141" w:right="710" w:bottom="1440" w:left="566" w:header="720" w:footer="27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11B" w:rsidRDefault="0095411B">
      <w:pPr>
        <w:spacing w:line="240" w:lineRule="auto"/>
      </w:pPr>
      <w:r>
        <w:separator/>
      </w:r>
    </w:p>
  </w:endnote>
  <w:endnote w:type="continuationSeparator" w:id="0">
    <w:p w:rsidR="0095411B" w:rsidRDefault="009541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font>
  <w:font w:name="Comfortaa Regula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F2" w:rsidRDefault="0095411B">
    <w:r>
      <w:rPr>
        <w:noProof/>
      </w:rPr>
      <w:drawing>
        <wp:inline distT="114300" distB="114300" distL="114300" distR="114300">
          <wp:extent cx="885825" cy="757238"/>
          <wp:effectExtent l="0" t="0" r="0" b="0"/>
          <wp:docPr id="2" name="image10.png" descr="Image result for facebook logo"/>
          <wp:cNvGraphicFramePr/>
          <a:graphic xmlns:a="http://schemas.openxmlformats.org/drawingml/2006/main">
            <a:graphicData uri="http://schemas.openxmlformats.org/drawingml/2006/picture">
              <pic:pic xmlns:pic="http://schemas.openxmlformats.org/drawingml/2006/picture">
                <pic:nvPicPr>
                  <pic:cNvPr id="0" name="image10.png" descr="Image result for facebook logo"/>
                  <pic:cNvPicPr preferRelativeResize="0"/>
                </pic:nvPicPr>
                <pic:blipFill>
                  <a:blip r:embed="rId1"/>
                  <a:srcRect/>
                  <a:stretch>
                    <a:fillRect/>
                  </a:stretch>
                </pic:blipFill>
                <pic:spPr>
                  <a:xfrm>
                    <a:off x="0" y="0"/>
                    <a:ext cx="885825" cy="757238"/>
                  </a:xfrm>
                  <a:prstGeom prst="rect">
                    <a:avLst/>
                  </a:prstGeom>
                  <a:ln/>
                </pic:spPr>
              </pic:pic>
            </a:graphicData>
          </a:graphic>
        </wp:inline>
      </w:drawing>
    </w:r>
    <w:r>
      <w:rPr>
        <w:color w:val="1F4E79"/>
        <w:sz w:val="24"/>
        <w:szCs w:val="24"/>
      </w:rPr>
      <w:t xml:space="preserve">Find us on Facebook by searching: </w:t>
    </w:r>
    <w:r>
      <w:rPr>
        <w:b/>
        <w:color w:val="C00000"/>
        <w:sz w:val="24"/>
        <w:szCs w:val="24"/>
      </w:rPr>
      <w:t>Tregony Community Primary School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11B" w:rsidRDefault="0095411B">
      <w:pPr>
        <w:spacing w:line="240" w:lineRule="auto"/>
      </w:pPr>
      <w:r>
        <w:separator/>
      </w:r>
    </w:p>
  </w:footnote>
  <w:footnote w:type="continuationSeparator" w:id="0">
    <w:p w:rsidR="0095411B" w:rsidRDefault="009541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5913D5"/>
    <w:multiLevelType w:val="multilevel"/>
    <w:tmpl w:val="2BEA1B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FF2"/>
    <w:rsid w:val="000E72E5"/>
    <w:rsid w:val="0095411B"/>
    <w:rsid w:val="00AE4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8F0AE"/>
  <w15:docId w15:val="{A39C640E-7190-4804-A26E-5CD56ACD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www.gov.uk/government/topical-events/coronavirus-covid-19-uk-government-respons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twinkl.co.u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links.support.twinkl.co.uk/mps2/c/HAE/R_YmAA/t.301/8oEuiPvTRn2oAaOa2KY6-g/h5/EbC1nPf9k9D5DT3zk18lxBwa1fOubB7v8tpG7jFvX-2BAUbtuFWZqRQucggCq4xkD-2BcXZRVhMv6jRDtAXDkJfo-2BPY39Pl6rzJj5RA8l-2F0Qx-2FDsqcxabPGYgA0j6i5Z5C8a80UU1NebOPutH-2FDH89qYDwNxdlTkyZijiiWSXjVJse251jsf9PAj9Efg-2F1ONFKBGQwaCuOFAG1qcE4IrSwuWDA-3D-3D/iy-3"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866</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KMulroy</cp:lastModifiedBy>
  <cp:revision>2</cp:revision>
  <dcterms:created xsi:type="dcterms:W3CDTF">2020-03-13T15:45:00Z</dcterms:created>
  <dcterms:modified xsi:type="dcterms:W3CDTF">2020-03-13T15:46:00Z</dcterms:modified>
</cp:coreProperties>
</file>