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58"/>
        <w:gridCol w:w="7290"/>
        <w:tblGridChange w:id="0">
          <w:tblGrid>
            <w:gridCol w:w="6658"/>
            <w:gridCol w:w="729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2"/>
            <w:shd w:fill="ff0000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Skills Progression: Discussion and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balanced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arguments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Purpose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1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present a reasoned and balanced overview of an issue or controversial topic. Usually aims to provide two or more different views on an issue, each with elaborations, evidence and/ or examples.</w:t>
            </w:r>
          </w:p>
        </w:tc>
      </w:tr>
      <w:tr>
        <w:trPr>
          <w:cantSplit w:val="0"/>
          <w:trHeight w:val="2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Common examples of text type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Non-fiction book on an ‘issue’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Write-up of a debate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Leaflet or article giving balanced account of an issue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 editorials about historical attitudes to gender, social class, colonialism etc.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 letters about pollution, factory farming or smoking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86" w:lineRule="auto"/>
              <w:ind w:left="82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 essays giving opinions about literature, music or works of art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Generic Text Structure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Planning and preparation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most common structure includes: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40" w:lineRule="auto"/>
              <w:ind w:left="720" w:right="35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statement of the issues involved and a preview of the main arguments;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40" w:lineRule="auto"/>
              <w:ind w:left="720" w:right="35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Arguments for, with supporting evidence/examples;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40" w:lineRule="auto"/>
              <w:ind w:left="720" w:right="35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Arguments against or alternative views, with supporting evidence/examples.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40" w:lineRule="auto"/>
              <w:ind w:left="720" w:right="35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Another common structure presents the arguments ‘for’ and ‘against’ alternatively.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40" w:lineRule="auto"/>
              <w:ind w:left="720" w:right="35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Discussion texts usually end with a summary and a statement of recommendation or conclusion.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40" w:lineRule="auto"/>
              <w:ind w:left="720" w:right="35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summary may develop one particular viewpoint using reasoned judgements based on the evidence provided.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367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Questions often make good titles e.g. Should everyone travel less to conserve global energy?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367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the introduction to show why you are debating the issue e.g. There is always a lot of disagreement about x and people’s views vary a lot.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367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 sure you show both/all sides of the argument fairly.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367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 each viewpoint you present with reasons and evidence.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367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you opt to support one particular view in the conclusion, give reasons for your decision.</w:t>
            </w:r>
          </w:p>
        </w:tc>
      </w:tr>
    </w:tbl>
    <w:p w:rsidR="00000000" w:rsidDel="00000000" w:rsidP="00000000" w:rsidRDefault="00000000" w:rsidRPr="00000000" w14:paraId="0000001E">
      <w:pPr>
        <w:rPr>
          <w:sz w:val="2"/>
          <w:szCs w:val="2"/>
        </w:rPr>
        <w:sectPr>
          <w:pgSz w:h="11910" w:w="16840" w:orient="landscape"/>
          <w:pgMar w:bottom="0" w:top="420" w:left="1340" w:right="13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4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58"/>
        <w:gridCol w:w="7290"/>
        <w:tblGridChange w:id="0">
          <w:tblGrid>
            <w:gridCol w:w="6658"/>
            <w:gridCol w:w="7290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5982" w:right="597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Progression in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6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EYFS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6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6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6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6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7"/>
                <w:tab w:val="left" w:pos="468"/>
              </w:tabs>
              <w:spacing w:after="0" w:before="0" w:line="240" w:lineRule="auto"/>
              <w:ind w:left="46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Consistent use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 tense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(Y2)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7"/>
                <w:tab w:val="left" w:pos="468"/>
              </w:tabs>
              <w:spacing w:after="0" w:before="0" w:line="240" w:lineRule="auto"/>
              <w:ind w:left="467" w:right="803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 of verbs (Y3) e.g. some people have argued….some people have said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7"/>
                <w:tab w:val="left" w:pos="468"/>
              </w:tabs>
              <w:spacing w:after="0" w:before="0" w:line="240" w:lineRule="auto"/>
              <w:ind w:left="467" w:right="189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Effective use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noun phrases 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uncountable noun phrases (some people, most dogs). Nouns that categorise (vehicles, pollution) and abstract nouns (power).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7"/>
                <w:tab w:val="left" w:pos="468"/>
              </w:tabs>
              <w:spacing w:after="0" w:before="0" w:line="240" w:lineRule="auto"/>
              <w:ind w:left="467" w:right="34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paragraphs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organise ideas Use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adverbials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therefore, however…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7"/>
                <w:tab w:val="left" w:pos="468"/>
              </w:tabs>
              <w:spacing w:after="0" w:before="0" w:line="286" w:lineRule="auto"/>
              <w:ind w:left="46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Heading and subheadings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used to aid presentation (Y3)</w:t>
            </w:r>
          </w:p>
        </w:tc>
      </w:tr>
      <w:tr>
        <w:trPr>
          <w:cantSplit w:val="0"/>
          <w:trHeight w:val="119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6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7"/>
                <w:tab w:val="left" w:pos="468"/>
              </w:tabs>
              <w:spacing w:after="0" w:before="0" w:line="240" w:lineRule="auto"/>
              <w:ind w:left="467" w:right="27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cohesion within paragraphs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adverbials e.g. therefore, however…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7"/>
                <w:tab w:val="left" w:pos="468"/>
              </w:tabs>
              <w:spacing w:after="0" w:before="0" w:line="240" w:lineRule="auto"/>
              <w:ind w:left="467" w:right="25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layout devices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provide additional information and guide the reader e.g. diagrams, illustrations, moving images, sound.</w:t>
            </w:r>
          </w:p>
        </w:tc>
      </w:tr>
      <w:tr>
        <w:trPr>
          <w:cantSplit w:val="0"/>
          <w:trHeight w:val="505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6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6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8"/>
              </w:tabs>
              <w:spacing w:after="0" w:before="0" w:line="240" w:lineRule="auto"/>
              <w:ind w:left="467" w:right="246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cohesion across paragraphs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a wider range of cohesive devices which can include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adverbials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8"/>
              </w:tabs>
              <w:spacing w:after="0" w:before="0" w:line="240" w:lineRule="auto"/>
              <w:ind w:left="467" w:right="332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informal vocabulary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choices to adapt writing to the form of discussion e.g. by making generic statements followed by specific examples e.g. Most vegetarians disagree. Dave Smith, a vegetarian, for 20 years, commented…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7"/>
                <w:tab w:val="left" w:pos="468"/>
              </w:tabs>
              <w:spacing w:after="0" w:before="0" w:line="240" w:lineRule="auto"/>
              <w:ind w:left="467" w:right="721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passive voice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present points of view e.g. it could be claimed that…. It is possible that…some could claim that….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7"/>
                <w:tab w:val="left" w:pos="468"/>
              </w:tabs>
              <w:spacing w:after="0" w:before="0" w:line="240" w:lineRule="auto"/>
              <w:ind w:left="467" w:right="296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Adapt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degrees of formality and informality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suit the form of the discussion e.g whether writing a formal letter or a blog. This can include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vocabulary choices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choosing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habitat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rather than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home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indicate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rather than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shows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7"/>
                <w:tab w:val="left" w:pos="468"/>
              </w:tabs>
              <w:spacing w:after="0" w:before="0" w:line="240" w:lineRule="auto"/>
              <w:ind w:left="468" w:right="0" w:hanging="36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conditional forms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such as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subjunctive form to hypothesise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people were to stop hunting whales…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7"/>
                <w:tab w:val="left" w:pos="468"/>
              </w:tabs>
              <w:spacing w:after="0" w:before="0" w:line="240" w:lineRule="auto"/>
              <w:ind w:left="467" w:right="44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discussions, complex ideas need developing over a sentence.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Semi-colons, colons and dashes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be useful for developing and linking these ideas.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type w:val="continuous"/>
      <w:pgSz w:h="11910" w:w="16840" w:orient="landscape"/>
      <w:pgMar w:bottom="280" w:top="420" w:left="1340" w:right="1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46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142" w:hanging="360"/>
      </w:pPr>
      <w:rPr/>
    </w:lvl>
    <w:lvl w:ilvl="2">
      <w:start w:val="0"/>
      <w:numFmt w:val="bullet"/>
      <w:lvlText w:val="•"/>
      <w:lvlJc w:val="left"/>
      <w:pPr>
        <w:ind w:left="1824" w:hanging="360"/>
      </w:pPr>
      <w:rPr/>
    </w:lvl>
    <w:lvl w:ilvl="3">
      <w:start w:val="0"/>
      <w:numFmt w:val="bullet"/>
      <w:lvlText w:val="•"/>
      <w:lvlJc w:val="left"/>
      <w:pPr>
        <w:ind w:left="2506" w:hanging="360"/>
      </w:pPr>
      <w:rPr/>
    </w:lvl>
    <w:lvl w:ilvl="4">
      <w:start w:val="0"/>
      <w:numFmt w:val="bullet"/>
      <w:lvlText w:val="•"/>
      <w:lvlJc w:val="left"/>
      <w:pPr>
        <w:ind w:left="3188" w:hanging="360"/>
      </w:pPr>
      <w:rPr/>
    </w:lvl>
    <w:lvl w:ilvl="5">
      <w:start w:val="0"/>
      <w:numFmt w:val="bullet"/>
      <w:lvlText w:val="•"/>
      <w:lvlJc w:val="left"/>
      <w:pPr>
        <w:ind w:left="3870" w:hanging="360"/>
      </w:pPr>
      <w:rPr/>
    </w:lvl>
    <w:lvl w:ilvl="6">
      <w:start w:val="0"/>
      <w:numFmt w:val="bullet"/>
      <w:lvlText w:val="•"/>
      <w:lvlJc w:val="left"/>
      <w:pPr>
        <w:ind w:left="4552" w:hanging="360"/>
      </w:pPr>
      <w:rPr/>
    </w:lvl>
    <w:lvl w:ilvl="7">
      <w:start w:val="0"/>
      <w:numFmt w:val="bullet"/>
      <w:lvlText w:val="•"/>
      <w:lvlJc w:val="left"/>
      <w:pPr>
        <w:ind w:left="5234" w:hanging="360"/>
      </w:pPr>
      <w:rPr/>
    </w:lvl>
    <w:lvl w:ilvl="8">
      <w:start w:val="0"/>
      <w:numFmt w:val="bullet"/>
      <w:lvlText w:val="•"/>
      <w:lvlJc w:val="left"/>
      <w:pPr>
        <w:ind w:left="5916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131" w:hanging="360"/>
      </w:pPr>
      <w:rPr/>
    </w:lvl>
    <w:lvl w:ilvl="2">
      <w:start w:val="0"/>
      <w:numFmt w:val="bullet"/>
      <w:lvlText w:val="•"/>
      <w:lvlJc w:val="left"/>
      <w:pPr>
        <w:ind w:left="3443" w:hanging="360"/>
      </w:pPr>
      <w:rPr/>
    </w:lvl>
    <w:lvl w:ilvl="3">
      <w:start w:val="0"/>
      <w:numFmt w:val="bullet"/>
      <w:lvlText w:val="•"/>
      <w:lvlJc w:val="left"/>
      <w:pPr>
        <w:ind w:left="4755" w:hanging="360"/>
      </w:pPr>
      <w:rPr/>
    </w:lvl>
    <w:lvl w:ilvl="4">
      <w:start w:val="0"/>
      <w:numFmt w:val="bullet"/>
      <w:lvlText w:val="•"/>
      <w:lvlJc w:val="left"/>
      <w:pPr>
        <w:ind w:left="6067" w:hanging="360"/>
      </w:pPr>
      <w:rPr/>
    </w:lvl>
    <w:lvl w:ilvl="5">
      <w:start w:val="0"/>
      <w:numFmt w:val="bullet"/>
      <w:lvlText w:val="•"/>
      <w:lvlJc w:val="left"/>
      <w:pPr>
        <w:ind w:left="7379" w:hanging="360"/>
      </w:pPr>
      <w:rPr/>
    </w:lvl>
    <w:lvl w:ilvl="6">
      <w:start w:val="0"/>
      <w:numFmt w:val="bullet"/>
      <w:lvlText w:val="•"/>
      <w:lvlJc w:val="left"/>
      <w:pPr>
        <w:ind w:left="8690" w:hanging="360"/>
      </w:pPr>
      <w:rPr/>
    </w:lvl>
    <w:lvl w:ilvl="7">
      <w:start w:val="0"/>
      <w:numFmt w:val="bullet"/>
      <w:lvlText w:val="•"/>
      <w:lvlJc w:val="left"/>
      <w:pPr>
        <w:ind w:left="10002" w:hanging="360"/>
      </w:pPr>
      <w:rPr/>
    </w:lvl>
    <w:lvl w:ilvl="8">
      <w:start w:val="0"/>
      <w:numFmt w:val="bullet"/>
      <w:lvlText w:val="•"/>
      <w:lvlJc w:val="left"/>
      <w:pPr>
        <w:ind w:left="11314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0"/>
      <w:numFmt w:val="bullet"/>
      <w:lvlText w:val="●"/>
      <w:lvlJc w:val="left"/>
      <w:pPr>
        <w:ind w:left="46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142" w:hanging="360"/>
      </w:pPr>
      <w:rPr/>
    </w:lvl>
    <w:lvl w:ilvl="2">
      <w:start w:val="0"/>
      <w:numFmt w:val="bullet"/>
      <w:lvlText w:val="•"/>
      <w:lvlJc w:val="left"/>
      <w:pPr>
        <w:ind w:left="1824" w:hanging="360"/>
      </w:pPr>
      <w:rPr/>
    </w:lvl>
    <w:lvl w:ilvl="3">
      <w:start w:val="0"/>
      <w:numFmt w:val="bullet"/>
      <w:lvlText w:val="•"/>
      <w:lvlJc w:val="left"/>
      <w:pPr>
        <w:ind w:left="2506" w:hanging="360"/>
      </w:pPr>
      <w:rPr/>
    </w:lvl>
    <w:lvl w:ilvl="4">
      <w:start w:val="0"/>
      <w:numFmt w:val="bullet"/>
      <w:lvlText w:val="•"/>
      <w:lvlJc w:val="left"/>
      <w:pPr>
        <w:ind w:left="3188" w:hanging="360"/>
      </w:pPr>
      <w:rPr/>
    </w:lvl>
    <w:lvl w:ilvl="5">
      <w:start w:val="0"/>
      <w:numFmt w:val="bullet"/>
      <w:lvlText w:val="•"/>
      <w:lvlJc w:val="left"/>
      <w:pPr>
        <w:ind w:left="3870" w:hanging="360"/>
      </w:pPr>
      <w:rPr/>
    </w:lvl>
    <w:lvl w:ilvl="6">
      <w:start w:val="0"/>
      <w:numFmt w:val="bullet"/>
      <w:lvlText w:val="•"/>
      <w:lvlJc w:val="left"/>
      <w:pPr>
        <w:ind w:left="4552" w:hanging="360"/>
      </w:pPr>
      <w:rPr/>
    </w:lvl>
    <w:lvl w:ilvl="7">
      <w:start w:val="0"/>
      <w:numFmt w:val="bullet"/>
      <w:lvlText w:val="•"/>
      <w:lvlJc w:val="left"/>
      <w:pPr>
        <w:ind w:left="5234" w:hanging="360"/>
      </w:pPr>
      <w:rPr/>
    </w:lvl>
    <w:lvl w:ilvl="8">
      <w:start w:val="0"/>
      <w:numFmt w:val="bullet"/>
      <w:lvlText w:val="•"/>
      <w:lvlJc w:val="left"/>
      <w:pPr>
        <w:ind w:left="5916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46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142" w:hanging="360"/>
      </w:pPr>
      <w:rPr/>
    </w:lvl>
    <w:lvl w:ilvl="2">
      <w:start w:val="0"/>
      <w:numFmt w:val="bullet"/>
      <w:lvlText w:val="•"/>
      <w:lvlJc w:val="left"/>
      <w:pPr>
        <w:ind w:left="1824" w:hanging="360"/>
      </w:pPr>
      <w:rPr/>
    </w:lvl>
    <w:lvl w:ilvl="3">
      <w:start w:val="0"/>
      <w:numFmt w:val="bullet"/>
      <w:lvlText w:val="•"/>
      <w:lvlJc w:val="left"/>
      <w:pPr>
        <w:ind w:left="2506" w:hanging="360"/>
      </w:pPr>
      <w:rPr/>
    </w:lvl>
    <w:lvl w:ilvl="4">
      <w:start w:val="0"/>
      <w:numFmt w:val="bullet"/>
      <w:lvlText w:val="•"/>
      <w:lvlJc w:val="left"/>
      <w:pPr>
        <w:ind w:left="3188" w:hanging="360"/>
      </w:pPr>
      <w:rPr/>
    </w:lvl>
    <w:lvl w:ilvl="5">
      <w:start w:val="0"/>
      <w:numFmt w:val="bullet"/>
      <w:lvlText w:val="•"/>
      <w:lvlJc w:val="left"/>
      <w:pPr>
        <w:ind w:left="3870" w:hanging="360"/>
      </w:pPr>
      <w:rPr/>
    </w:lvl>
    <w:lvl w:ilvl="6">
      <w:start w:val="0"/>
      <w:numFmt w:val="bullet"/>
      <w:lvlText w:val="•"/>
      <w:lvlJc w:val="left"/>
      <w:pPr>
        <w:ind w:left="4552" w:hanging="360"/>
      </w:pPr>
      <w:rPr/>
    </w:lvl>
    <w:lvl w:ilvl="7">
      <w:start w:val="0"/>
      <w:numFmt w:val="bullet"/>
      <w:lvlText w:val="•"/>
      <w:lvlJc w:val="left"/>
      <w:pPr>
        <w:ind w:left="5234" w:hanging="360"/>
      </w:pPr>
      <w:rPr/>
    </w:lvl>
    <w:lvl w:ilvl="8">
      <w:start w:val="0"/>
      <w:numFmt w:val="bullet"/>
      <w:lvlText w:val="•"/>
      <w:lvlJc w:val="left"/>
      <w:pPr>
        <w:ind w:left="5916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46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142" w:hanging="360"/>
      </w:pPr>
      <w:rPr/>
    </w:lvl>
    <w:lvl w:ilvl="2">
      <w:start w:val="0"/>
      <w:numFmt w:val="bullet"/>
      <w:lvlText w:val="•"/>
      <w:lvlJc w:val="left"/>
      <w:pPr>
        <w:ind w:left="1824" w:hanging="360"/>
      </w:pPr>
      <w:rPr/>
    </w:lvl>
    <w:lvl w:ilvl="3">
      <w:start w:val="0"/>
      <w:numFmt w:val="bullet"/>
      <w:lvlText w:val="•"/>
      <w:lvlJc w:val="left"/>
      <w:pPr>
        <w:ind w:left="2506" w:hanging="360"/>
      </w:pPr>
      <w:rPr/>
    </w:lvl>
    <w:lvl w:ilvl="4">
      <w:start w:val="0"/>
      <w:numFmt w:val="bullet"/>
      <w:lvlText w:val="•"/>
      <w:lvlJc w:val="left"/>
      <w:pPr>
        <w:ind w:left="3188" w:hanging="360"/>
      </w:pPr>
      <w:rPr/>
    </w:lvl>
    <w:lvl w:ilvl="5">
      <w:start w:val="0"/>
      <w:numFmt w:val="bullet"/>
      <w:lvlText w:val="•"/>
      <w:lvlJc w:val="left"/>
      <w:pPr>
        <w:ind w:left="3870" w:hanging="360"/>
      </w:pPr>
      <w:rPr/>
    </w:lvl>
    <w:lvl w:ilvl="6">
      <w:start w:val="0"/>
      <w:numFmt w:val="bullet"/>
      <w:lvlText w:val="•"/>
      <w:lvlJc w:val="left"/>
      <w:pPr>
        <w:ind w:left="4552" w:hanging="360"/>
      </w:pPr>
      <w:rPr/>
    </w:lvl>
    <w:lvl w:ilvl="7">
      <w:start w:val="0"/>
      <w:numFmt w:val="bullet"/>
      <w:lvlText w:val="•"/>
      <w:lvlJc w:val="left"/>
      <w:pPr>
        <w:ind w:left="5234" w:hanging="360"/>
      </w:pPr>
      <w:rPr/>
    </w:lvl>
    <w:lvl w:ilvl="8">
      <w:start w:val="0"/>
      <w:numFmt w:val="bullet"/>
      <w:lvlText w:val="•"/>
      <w:lvlJc w:val="left"/>
      <w:pPr>
        <w:ind w:left="591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44CE4"/>
    <w:pPr>
      <w:widowControl w:val="0"/>
      <w:autoSpaceDE w:val="0"/>
      <w:autoSpaceDN w:val="0"/>
      <w:spacing w:after="0" w:line="240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ableParagraph" w:customStyle="1">
    <w:name w:val="Table Paragraph"/>
    <w:basedOn w:val="Normal"/>
    <w:uiPriority w:val="1"/>
    <w:qFormat w:val="1"/>
    <w:rsid w:val="00D44CE4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dVO4Rnc9urZ40crcCW84Gs4R7Q==">AMUW2mUwgTLKbJsXsDIdAiw65Tl3JmTqLn0W+Jc7s5H8OzU7GxNlFDCE9YW+ZfZxVjPQV92kfXyf2ZjUVaRf3d17SeZyPuqXKXVztrYN7uhOFI3GXqC9Z2uDYiGxtCk4Bmx137euDmOP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2022-09-25T10:52:00Z</dcterms:created>
  <dc:creator>KDouglass</dc:creator>
</cp:coreProperties>
</file>