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BF" w:rsidRDefault="007442BF"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The survey was completed by 54 parents.</w:t>
      </w:r>
      <w:bookmarkStart w:id="0" w:name="_GoBack"/>
      <w:bookmarkEnd w:id="0"/>
    </w:p>
    <w:p w:rsidR="003B4B15" w:rsidRDefault="003B4B15" w:rsidP="00817A73">
      <w:pPr>
        <w:pStyle w:val="NoSpacing"/>
        <w:rPr>
          <w:rFonts w:ascii="SassoonPrimaryInfant" w:hAnsi="SassoonPrimaryInfant"/>
          <w:sz w:val="20"/>
          <w:szCs w:val="20"/>
          <w:lang w:eastAsia="en-GB"/>
        </w:rPr>
      </w:pPr>
    </w:p>
    <w:p w:rsidR="003B4B15" w:rsidRPr="00817A73" w:rsidRDefault="003B4B15" w:rsidP="00817A73">
      <w:pPr>
        <w:pStyle w:val="NoSpacing"/>
        <w:rPr>
          <w:rFonts w:ascii="SassoonPrimaryInfant" w:hAnsi="SassoonPrimaryInfant"/>
          <w:sz w:val="20"/>
          <w:szCs w:val="20"/>
          <w:lang w:eastAsia="en-GB"/>
        </w:rPr>
      </w:pPr>
    </w:p>
    <w:tbl>
      <w:tblPr>
        <w:tblStyle w:val="TableGrid"/>
        <w:tblW w:w="10490" w:type="dxa"/>
        <w:tblInd w:w="-856" w:type="dxa"/>
        <w:tblLook w:val="04A0" w:firstRow="1" w:lastRow="0" w:firstColumn="1" w:lastColumn="0" w:noHBand="0" w:noVBand="1"/>
      </w:tblPr>
      <w:tblGrid>
        <w:gridCol w:w="3198"/>
        <w:gridCol w:w="1339"/>
        <w:gridCol w:w="1559"/>
        <w:gridCol w:w="439"/>
        <w:gridCol w:w="1120"/>
        <w:gridCol w:w="1418"/>
        <w:gridCol w:w="1417"/>
      </w:tblGrid>
      <w:tr w:rsidR="00817A73" w:rsidRPr="00817A73" w:rsidTr="00817A73">
        <w:tc>
          <w:tcPr>
            <w:tcW w:w="3198" w:type="dxa"/>
          </w:tcPr>
          <w:p w:rsidR="0099755B" w:rsidRPr="00817A73" w:rsidRDefault="0099755B" w:rsidP="00817A73">
            <w:pPr>
              <w:pStyle w:val="NoSpacing"/>
              <w:rPr>
                <w:rFonts w:ascii="SassoonPrimaryInfant" w:hAnsi="SassoonPrimaryInfant"/>
                <w:b/>
                <w:sz w:val="20"/>
                <w:szCs w:val="20"/>
                <w:lang w:eastAsia="en-GB"/>
              </w:rPr>
            </w:pPr>
            <w:r w:rsidRPr="00817A73">
              <w:rPr>
                <w:rFonts w:ascii="SassoonPrimaryInfant" w:hAnsi="SassoonPrimaryInfant"/>
                <w:b/>
                <w:sz w:val="20"/>
                <w:szCs w:val="20"/>
                <w:lang w:eastAsia="en-GB"/>
              </w:rPr>
              <w:t>Question</w:t>
            </w:r>
          </w:p>
        </w:tc>
        <w:tc>
          <w:tcPr>
            <w:tcW w:w="1339" w:type="dxa"/>
          </w:tcPr>
          <w:p w:rsidR="0099755B" w:rsidRPr="00817A73" w:rsidRDefault="0099755B" w:rsidP="00817A73">
            <w:pPr>
              <w:pStyle w:val="NoSpacing"/>
              <w:rPr>
                <w:rFonts w:ascii="SassoonPrimaryInfant" w:hAnsi="SassoonPrimaryInfant"/>
                <w:b/>
                <w:sz w:val="20"/>
                <w:szCs w:val="20"/>
                <w:lang w:eastAsia="en-GB"/>
              </w:rPr>
            </w:pPr>
            <w:r w:rsidRPr="00817A73">
              <w:rPr>
                <w:rFonts w:ascii="SassoonPrimaryInfant" w:hAnsi="SassoonPrimaryInfant"/>
                <w:b/>
                <w:sz w:val="20"/>
                <w:szCs w:val="20"/>
                <w:lang w:eastAsia="en-GB"/>
              </w:rPr>
              <w:t>Strongly agree</w:t>
            </w:r>
          </w:p>
        </w:tc>
        <w:tc>
          <w:tcPr>
            <w:tcW w:w="1559" w:type="dxa"/>
          </w:tcPr>
          <w:p w:rsidR="0099755B" w:rsidRPr="00817A73" w:rsidRDefault="0099755B" w:rsidP="00817A73">
            <w:pPr>
              <w:pStyle w:val="NoSpacing"/>
              <w:rPr>
                <w:rFonts w:ascii="SassoonPrimaryInfant" w:hAnsi="SassoonPrimaryInfant"/>
                <w:b/>
                <w:sz w:val="20"/>
                <w:szCs w:val="20"/>
                <w:lang w:eastAsia="en-GB"/>
              </w:rPr>
            </w:pPr>
            <w:r w:rsidRPr="00817A73">
              <w:rPr>
                <w:rFonts w:ascii="SassoonPrimaryInfant" w:hAnsi="SassoonPrimaryInfant"/>
                <w:b/>
                <w:sz w:val="20"/>
                <w:szCs w:val="20"/>
                <w:lang w:eastAsia="en-GB"/>
              </w:rPr>
              <w:t>Agree</w:t>
            </w:r>
          </w:p>
        </w:tc>
        <w:tc>
          <w:tcPr>
            <w:tcW w:w="1559" w:type="dxa"/>
            <w:gridSpan w:val="2"/>
          </w:tcPr>
          <w:p w:rsidR="0099755B" w:rsidRPr="00817A73" w:rsidRDefault="0099755B" w:rsidP="00817A73">
            <w:pPr>
              <w:pStyle w:val="NoSpacing"/>
              <w:rPr>
                <w:rFonts w:ascii="SassoonPrimaryInfant" w:hAnsi="SassoonPrimaryInfant"/>
                <w:b/>
                <w:sz w:val="20"/>
                <w:szCs w:val="20"/>
                <w:lang w:eastAsia="en-GB"/>
              </w:rPr>
            </w:pPr>
            <w:r w:rsidRPr="00817A73">
              <w:rPr>
                <w:rFonts w:ascii="SassoonPrimaryInfant" w:hAnsi="SassoonPrimaryInfant"/>
                <w:b/>
                <w:sz w:val="20"/>
                <w:szCs w:val="20"/>
                <w:lang w:eastAsia="en-GB"/>
              </w:rPr>
              <w:t>Disagree</w:t>
            </w:r>
          </w:p>
        </w:tc>
        <w:tc>
          <w:tcPr>
            <w:tcW w:w="1418" w:type="dxa"/>
          </w:tcPr>
          <w:p w:rsidR="0099755B" w:rsidRPr="00817A73" w:rsidRDefault="0099755B" w:rsidP="00817A73">
            <w:pPr>
              <w:pStyle w:val="NoSpacing"/>
              <w:rPr>
                <w:rFonts w:ascii="SassoonPrimaryInfant" w:hAnsi="SassoonPrimaryInfant"/>
                <w:b/>
                <w:sz w:val="20"/>
                <w:szCs w:val="20"/>
                <w:lang w:eastAsia="en-GB"/>
              </w:rPr>
            </w:pPr>
            <w:r w:rsidRPr="00817A73">
              <w:rPr>
                <w:rFonts w:ascii="SassoonPrimaryInfant" w:hAnsi="SassoonPrimaryInfant"/>
                <w:b/>
                <w:sz w:val="20"/>
                <w:szCs w:val="20"/>
                <w:lang w:eastAsia="en-GB"/>
              </w:rPr>
              <w:t>Strongly disagree</w:t>
            </w:r>
          </w:p>
        </w:tc>
        <w:tc>
          <w:tcPr>
            <w:tcW w:w="1417" w:type="dxa"/>
          </w:tcPr>
          <w:p w:rsidR="0099755B" w:rsidRPr="00817A73" w:rsidRDefault="0099755B" w:rsidP="00817A73">
            <w:pPr>
              <w:pStyle w:val="NoSpacing"/>
              <w:rPr>
                <w:rFonts w:ascii="SassoonPrimaryInfant" w:hAnsi="SassoonPrimaryInfant"/>
                <w:b/>
                <w:sz w:val="20"/>
                <w:szCs w:val="20"/>
                <w:lang w:eastAsia="en-GB"/>
              </w:rPr>
            </w:pPr>
            <w:r w:rsidRPr="00817A73">
              <w:rPr>
                <w:rFonts w:ascii="SassoonPrimaryInfant" w:hAnsi="SassoonPrimaryInfant"/>
                <w:b/>
                <w:sz w:val="20"/>
                <w:szCs w:val="20"/>
                <w:lang w:eastAsia="en-GB"/>
              </w:rPr>
              <w:t>Don’t know</w:t>
            </w:r>
          </w:p>
        </w:tc>
      </w:tr>
      <w:tr w:rsidR="00817A73" w:rsidRPr="00817A73" w:rsidTr="00817A73">
        <w:tc>
          <w:tcPr>
            <w:tcW w:w="3198" w:type="dxa"/>
          </w:tcPr>
          <w:p w:rsidR="0099755B" w:rsidRPr="00817A73" w:rsidRDefault="0099755B"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1. My child is happy at this school.</w:t>
            </w:r>
            <w:r w:rsidRPr="00817A73">
              <w:rPr>
                <w:rFonts w:ascii="SassoonPrimaryInfant" w:hAnsi="SassoonPrimaryInfant"/>
                <w:sz w:val="20"/>
                <w:szCs w:val="20"/>
                <w:lang w:eastAsia="en-GB"/>
              </w:rPr>
              <w:br/>
            </w:r>
          </w:p>
        </w:tc>
        <w:tc>
          <w:tcPr>
            <w:tcW w:w="1339" w:type="dxa"/>
          </w:tcPr>
          <w:p w:rsidR="00803F57"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29</w:t>
            </w:r>
          </w:p>
          <w:p w:rsidR="00803F57" w:rsidRPr="00817A73"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54%</w:t>
            </w:r>
          </w:p>
        </w:tc>
        <w:tc>
          <w:tcPr>
            <w:tcW w:w="1559" w:type="dxa"/>
          </w:tcPr>
          <w:p w:rsidR="0099755B"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25</w:t>
            </w:r>
          </w:p>
          <w:p w:rsidR="00803F57"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46%</w:t>
            </w:r>
          </w:p>
          <w:p w:rsidR="00FD70CD" w:rsidRPr="00817A73" w:rsidRDefault="00FD70CD" w:rsidP="00817A73">
            <w:pPr>
              <w:pStyle w:val="NoSpacing"/>
              <w:rPr>
                <w:rFonts w:ascii="SassoonPrimaryInfant" w:hAnsi="SassoonPrimaryInfant"/>
                <w:sz w:val="20"/>
                <w:szCs w:val="20"/>
                <w:lang w:eastAsia="en-GB"/>
              </w:rPr>
            </w:pPr>
          </w:p>
        </w:tc>
        <w:tc>
          <w:tcPr>
            <w:tcW w:w="1559" w:type="dxa"/>
            <w:gridSpan w:val="2"/>
          </w:tcPr>
          <w:p w:rsidR="0099755B" w:rsidRPr="00817A73" w:rsidRDefault="0099755B" w:rsidP="00817A73">
            <w:pPr>
              <w:pStyle w:val="NoSpacing"/>
              <w:rPr>
                <w:rFonts w:ascii="SassoonPrimaryInfant" w:hAnsi="SassoonPrimaryInfant"/>
                <w:sz w:val="20"/>
                <w:szCs w:val="20"/>
                <w:lang w:eastAsia="en-GB"/>
              </w:rPr>
            </w:pP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Pr="00817A73" w:rsidRDefault="0099755B" w:rsidP="00817A73">
            <w:pPr>
              <w:pStyle w:val="NoSpacing"/>
              <w:rPr>
                <w:rFonts w:ascii="SassoonPrimaryInfant" w:hAnsi="SassoonPrimaryInfant"/>
                <w:sz w:val="20"/>
                <w:szCs w:val="20"/>
                <w:lang w:eastAsia="en-GB"/>
              </w:rPr>
            </w:pPr>
          </w:p>
        </w:tc>
      </w:tr>
      <w:tr w:rsidR="00817A73" w:rsidRPr="00817A73" w:rsidTr="00817A73">
        <w:tc>
          <w:tcPr>
            <w:tcW w:w="3198" w:type="dxa"/>
          </w:tcPr>
          <w:p w:rsidR="0099755B" w:rsidRPr="00817A73" w:rsidRDefault="0099755B"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2. My child feels safe at this school.</w:t>
            </w:r>
          </w:p>
        </w:tc>
        <w:tc>
          <w:tcPr>
            <w:tcW w:w="1339" w:type="dxa"/>
          </w:tcPr>
          <w:p w:rsidR="00817A73"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36</w:t>
            </w:r>
          </w:p>
          <w:p w:rsidR="00803F57"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67%</w:t>
            </w:r>
          </w:p>
          <w:p w:rsidR="00803F57" w:rsidRDefault="00803F57" w:rsidP="00817A73">
            <w:pPr>
              <w:pStyle w:val="NoSpacing"/>
              <w:rPr>
                <w:rFonts w:ascii="SassoonPrimaryInfant" w:hAnsi="SassoonPrimaryInfant"/>
                <w:sz w:val="20"/>
                <w:szCs w:val="20"/>
                <w:lang w:eastAsia="en-GB"/>
              </w:rPr>
            </w:pPr>
          </w:p>
          <w:p w:rsidR="00FD70CD" w:rsidRPr="00071928" w:rsidRDefault="00FD70CD" w:rsidP="00817A73">
            <w:pPr>
              <w:pStyle w:val="NoSpacing"/>
              <w:rPr>
                <w:rFonts w:ascii="SassoonPrimaryInfant" w:hAnsi="SassoonPrimaryInfant"/>
                <w:sz w:val="20"/>
                <w:szCs w:val="20"/>
                <w:lang w:eastAsia="en-GB"/>
              </w:rPr>
            </w:pPr>
          </w:p>
        </w:tc>
        <w:tc>
          <w:tcPr>
            <w:tcW w:w="1559" w:type="dxa"/>
          </w:tcPr>
          <w:p w:rsidR="0099755B" w:rsidRDefault="007103A9" w:rsidP="00817A73">
            <w:pPr>
              <w:pStyle w:val="NoSpacing"/>
              <w:rPr>
                <w:rFonts w:ascii="SassoonPrimaryInfant" w:hAnsi="SassoonPrimaryInfant"/>
                <w:sz w:val="20"/>
                <w:szCs w:val="20"/>
                <w:lang w:eastAsia="en-GB"/>
              </w:rPr>
            </w:pPr>
            <w:r w:rsidRPr="00071928">
              <w:rPr>
                <w:rFonts w:ascii="SassoonPrimaryInfant" w:hAnsi="SassoonPrimaryInfant"/>
                <w:sz w:val="20"/>
                <w:szCs w:val="20"/>
                <w:lang w:eastAsia="en-GB"/>
              </w:rPr>
              <w:t>18</w:t>
            </w:r>
          </w:p>
          <w:p w:rsidR="00803F57" w:rsidRPr="00071928"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33%</w:t>
            </w:r>
          </w:p>
        </w:tc>
        <w:tc>
          <w:tcPr>
            <w:tcW w:w="1559" w:type="dxa"/>
            <w:gridSpan w:val="2"/>
          </w:tcPr>
          <w:p w:rsidR="0099755B" w:rsidRPr="00817A73" w:rsidRDefault="0099755B" w:rsidP="00817A73">
            <w:pPr>
              <w:pStyle w:val="NoSpacing"/>
              <w:rPr>
                <w:rFonts w:ascii="SassoonPrimaryInfant" w:hAnsi="SassoonPrimaryInfant"/>
                <w:sz w:val="20"/>
                <w:szCs w:val="20"/>
                <w:lang w:eastAsia="en-GB"/>
              </w:rPr>
            </w:pP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Pr="00817A73" w:rsidRDefault="0099755B" w:rsidP="00817A73">
            <w:pPr>
              <w:pStyle w:val="NoSpacing"/>
              <w:rPr>
                <w:rFonts w:ascii="SassoonPrimaryInfant" w:hAnsi="SassoonPrimaryInfant"/>
                <w:sz w:val="20"/>
                <w:szCs w:val="20"/>
                <w:lang w:eastAsia="en-GB"/>
              </w:rPr>
            </w:pPr>
          </w:p>
        </w:tc>
      </w:tr>
      <w:tr w:rsidR="00817A73" w:rsidRPr="00817A73" w:rsidTr="00817A73">
        <w:tc>
          <w:tcPr>
            <w:tcW w:w="3198" w:type="dxa"/>
          </w:tcPr>
          <w:p w:rsidR="0099755B" w:rsidRPr="00817A73" w:rsidRDefault="0099755B"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3. The school makes sure its pupils are well behaved.</w:t>
            </w:r>
          </w:p>
        </w:tc>
        <w:tc>
          <w:tcPr>
            <w:tcW w:w="1339" w:type="dxa"/>
          </w:tcPr>
          <w:p w:rsidR="0099755B" w:rsidRDefault="008F4E5B" w:rsidP="00817A73">
            <w:pPr>
              <w:pStyle w:val="NoSpacing"/>
              <w:rPr>
                <w:rFonts w:ascii="SassoonPrimaryInfant" w:hAnsi="SassoonPrimaryInfant"/>
                <w:sz w:val="20"/>
                <w:szCs w:val="20"/>
                <w:lang w:eastAsia="en-GB"/>
              </w:rPr>
            </w:pPr>
            <w:r w:rsidRPr="00071928">
              <w:rPr>
                <w:rFonts w:ascii="SassoonPrimaryInfant" w:hAnsi="SassoonPrimaryInfant"/>
                <w:sz w:val="20"/>
                <w:szCs w:val="20"/>
                <w:lang w:eastAsia="en-GB"/>
              </w:rPr>
              <w:t>22</w:t>
            </w:r>
          </w:p>
          <w:p w:rsidR="00803F57" w:rsidRPr="00071928"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40%</w:t>
            </w:r>
          </w:p>
        </w:tc>
        <w:tc>
          <w:tcPr>
            <w:tcW w:w="1559" w:type="dxa"/>
          </w:tcPr>
          <w:p w:rsidR="0099755B" w:rsidRDefault="00271D1D" w:rsidP="00817A73">
            <w:pPr>
              <w:pStyle w:val="NoSpacing"/>
              <w:rPr>
                <w:rFonts w:ascii="SassoonPrimaryInfant" w:hAnsi="SassoonPrimaryInfant"/>
                <w:sz w:val="20"/>
                <w:szCs w:val="20"/>
                <w:lang w:eastAsia="en-GB"/>
              </w:rPr>
            </w:pPr>
            <w:r w:rsidRPr="00071928">
              <w:rPr>
                <w:rFonts w:ascii="SassoonPrimaryInfant" w:hAnsi="SassoonPrimaryInfant"/>
                <w:sz w:val="20"/>
                <w:szCs w:val="20"/>
                <w:lang w:eastAsia="en-GB"/>
              </w:rPr>
              <w:t>31</w:t>
            </w:r>
          </w:p>
          <w:p w:rsidR="00803F57" w:rsidRPr="00071928"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57%</w:t>
            </w:r>
          </w:p>
        </w:tc>
        <w:tc>
          <w:tcPr>
            <w:tcW w:w="1559" w:type="dxa"/>
            <w:gridSpan w:val="2"/>
          </w:tcPr>
          <w:p w:rsidR="0099755B" w:rsidRPr="002D395D" w:rsidRDefault="0099755B" w:rsidP="00817A73">
            <w:pPr>
              <w:pStyle w:val="NoSpacing"/>
              <w:rPr>
                <w:rFonts w:ascii="SassoonPrimaryInfant" w:hAnsi="SassoonPrimaryInfant"/>
                <w:sz w:val="20"/>
                <w:szCs w:val="20"/>
                <w:highlight w:val="yellow"/>
                <w:lang w:eastAsia="en-GB"/>
              </w:rPr>
            </w:pP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Default="002D395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w:t>
            </w:r>
          </w:p>
          <w:p w:rsidR="00803F57" w:rsidRPr="00817A73"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tc>
      </w:tr>
      <w:tr w:rsidR="0099755B" w:rsidRPr="00817A73" w:rsidTr="00817A73">
        <w:trPr>
          <w:trHeight w:val="1014"/>
        </w:trPr>
        <w:tc>
          <w:tcPr>
            <w:tcW w:w="3198" w:type="dxa"/>
          </w:tcPr>
          <w:p w:rsidR="0099755B" w:rsidRPr="00817A73" w:rsidRDefault="0099755B"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4. (a) My child has been bullied and the school dealt with the bullying quickly and effectively or</w:t>
            </w:r>
            <w:r w:rsidR="00651882">
              <w:rPr>
                <w:rFonts w:ascii="SassoonPrimaryInfant" w:hAnsi="SassoonPrimaryInfant"/>
                <w:b/>
                <w:sz w:val="20"/>
                <w:szCs w:val="20"/>
                <w:lang w:eastAsia="en-GB"/>
              </w:rPr>
              <w:t xml:space="preserve">, </w:t>
            </w:r>
            <w:r w:rsidRPr="00D974AE">
              <w:rPr>
                <w:rFonts w:ascii="SassoonPrimaryInfant" w:hAnsi="SassoonPrimaryInfant"/>
                <w:b/>
                <w:sz w:val="20"/>
                <w:szCs w:val="20"/>
                <w:lang w:eastAsia="en-GB"/>
              </w:rPr>
              <w:t>if not, please tick below.</w:t>
            </w:r>
          </w:p>
        </w:tc>
        <w:tc>
          <w:tcPr>
            <w:tcW w:w="1339" w:type="dxa"/>
          </w:tcPr>
          <w:p w:rsidR="0099755B" w:rsidRDefault="00530FAE"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p w:rsidR="00803F57" w:rsidRPr="00817A73"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22%</w:t>
            </w:r>
          </w:p>
        </w:tc>
        <w:tc>
          <w:tcPr>
            <w:tcW w:w="1559" w:type="dxa"/>
          </w:tcPr>
          <w:p w:rsidR="0099755B" w:rsidRDefault="0012766A"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6</w:t>
            </w:r>
          </w:p>
          <w:p w:rsidR="00803F57" w:rsidRPr="00817A73"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67%</w:t>
            </w:r>
          </w:p>
        </w:tc>
        <w:tc>
          <w:tcPr>
            <w:tcW w:w="1559" w:type="dxa"/>
            <w:gridSpan w:val="2"/>
          </w:tcPr>
          <w:p w:rsidR="0099755B" w:rsidRPr="00817A73" w:rsidRDefault="0099755B" w:rsidP="00817A73">
            <w:pPr>
              <w:pStyle w:val="NoSpacing"/>
              <w:rPr>
                <w:rFonts w:ascii="SassoonPrimaryInfant" w:hAnsi="SassoonPrimaryInfant"/>
                <w:sz w:val="20"/>
                <w:szCs w:val="20"/>
                <w:lang w:eastAsia="en-GB"/>
              </w:rPr>
            </w:pPr>
          </w:p>
        </w:tc>
        <w:tc>
          <w:tcPr>
            <w:tcW w:w="1418" w:type="dxa"/>
          </w:tcPr>
          <w:p w:rsidR="0099755B" w:rsidRDefault="0012766A"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w:t>
            </w:r>
          </w:p>
          <w:p w:rsidR="00803F57" w:rsidRPr="00817A73" w:rsidRDefault="00803F5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11%</w:t>
            </w:r>
          </w:p>
        </w:tc>
        <w:tc>
          <w:tcPr>
            <w:tcW w:w="1417" w:type="dxa"/>
          </w:tcPr>
          <w:p w:rsidR="0099755B" w:rsidRPr="00817A73" w:rsidRDefault="0099755B" w:rsidP="00817A73">
            <w:pPr>
              <w:pStyle w:val="NoSpacing"/>
              <w:rPr>
                <w:rFonts w:ascii="SassoonPrimaryInfant" w:hAnsi="SassoonPrimaryInfant"/>
                <w:sz w:val="20"/>
                <w:szCs w:val="20"/>
                <w:lang w:eastAsia="en-GB"/>
              </w:rPr>
            </w:pPr>
          </w:p>
        </w:tc>
      </w:tr>
      <w:tr w:rsidR="00D974AE" w:rsidRPr="00817A73" w:rsidTr="002F37DD">
        <w:trPr>
          <w:trHeight w:val="413"/>
        </w:trPr>
        <w:tc>
          <w:tcPr>
            <w:tcW w:w="3198" w:type="dxa"/>
            <w:vMerge w:val="restart"/>
          </w:tcPr>
          <w:p w:rsidR="00D974AE" w:rsidRPr="00817A73" w:rsidRDefault="00D974AE"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(b) My child has not been bullied</w:t>
            </w:r>
            <w:r>
              <w:rPr>
                <w:rFonts w:ascii="SassoonPrimaryInfant" w:hAnsi="SassoonPrimaryInfant"/>
                <w:sz w:val="20"/>
                <w:szCs w:val="20"/>
                <w:lang w:eastAsia="en-GB"/>
              </w:rPr>
              <w:t xml:space="preserve">.  </w:t>
            </w:r>
            <w:r w:rsidR="00615057">
              <w:rPr>
                <w:rFonts w:ascii="SassoonPrimaryInfant" w:hAnsi="SassoonPrimaryInfant"/>
                <w:b/>
                <w:sz w:val="20"/>
                <w:szCs w:val="20"/>
                <w:lang w:eastAsia="en-GB"/>
              </w:rPr>
              <w:t>Please tick if the statement is true.</w:t>
            </w:r>
          </w:p>
        </w:tc>
        <w:tc>
          <w:tcPr>
            <w:tcW w:w="7292" w:type="dxa"/>
            <w:gridSpan w:val="6"/>
          </w:tcPr>
          <w:p w:rsidR="00D974AE" w:rsidRPr="00817A73" w:rsidRDefault="00D974AE" w:rsidP="00D974AE">
            <w:pPr>
              <w:pStyle w:val="NoSpacing"/>
              <w:jc w:val="center"/>
              <w:rPr>
                <w:rFonts w:ascii="SassoonPrimaryInfant" w:hAnsi="SassoonPrimaryInfant"/>
                <w:b/>
                <w:sz w:val="20"/>
                <w:szCs w:val="20"/>
                <w:lang w:eastAsia="en-GB"/>
              </w:rPr>
            </w:pPr>
            <w:r w:rsidRPr="00817A73">
              <w:rPr>
                <w:rFonts w:ascii="SassoonPrimaryInfant" w:hAnsi="SassoonPrimaryInfant"/>
                <w:b/>
                <w:sz w:val="20"/>
                <w:szCs w:val="20"/>
                <w:lang w:eastAsia="en-GB"/>
              </w:rPr>
              <w:t>No they haven’t</w:t>
            </w:r>
            <w:r>
              <w:rPr>
                <w:rFonts w:ascii="SassoonPrimaryInfant" w:hAnsi="SassoonPrimaryInfant"/>
                <w:b/>
                <w:sz w:val="20"/>
                <w:szCs w:val="20"/>
                <w:lang w:eastAsia="en-GB"/>
              </w:rPr>
              <w:t xml:space="preserve"> been bullied</w:t>
            </w:r>
          </w:p>
          <w:p w:rsidR="00D974AE" w:rsidRPr="00817A73" w:rsidRDefault="00D974AE" w:rsidP="00817A73">
            <w:pPr>
              <w:pStyle w:val="NoSpacing"/>
              <w:rPr>
                <w:rFonts w:ascii="SassoonPrimaryInfant" w:hAnsi="SassoonPrimaryInfant"/>
                <w:b/>
                <w:sz w:val="20"/>
                <w:szCs w:val="20"/>
                <w:lang w:eastAsia="en-GB"/>
              </w:rPr>
            </w:pPr>
          </w:p>
        </w:tc>
      </w:tr>
      <w:tr w:rsidR="00D974AE" w:rsidRPr="00817A73" w:rsidTr="003D69ED">
        <w:trPr>
          <w:trHeight w:val="487"/>
        </w:trPr>
        <w:tc>
          <w:tcPr>
            <w:tcW w:w="3198" w:type="dxa"/>
            <w:vMerge/>
          </w:tcPr>
          <w:p w:rsidR="00D974AE" w:rsidRPr="00817A73" w:rsidRDefault="00D974AE" w:rsidP="00817A73">
            <w:pPr>
              <w:pStyle w:val="NoSpacing"/>
              <w:rPr>
                <w:rFonts w:ascii="SassoonPrimaryInfant" w:hAnsi="SassoonPrimaryInfant"/>
                <w:sz w:val="20"/>
                <w:szCs w:val="20"/>
                <w:lang w:eastAsia="en-GB"/>
              </w:rPr>
            </w:pPr>
          </w:p>
        </w:tc>
        <w:tc>
          <w:tcPr>
            <w:tcW w:w="7292" w:type="dxa"/>
            <w:gridSpan w:val="6"/>
          </w:tcPr>
          <w:p w:rsidR="00D974AE" w:rsidRDefault="00530FAE" w:rsidP="00817A73">
            <w:pPr>
              <w:pStyle w:val="NoSpacing"/>
              <w:jc w:val="center"/>
              <w:rPr>
                <w:rFonts w:ascii="SassoonPrimaryInfant" w:hAnsi="SassoonPrimaryInfant"/>
                <w:b/>
                <w:sz w:val="20"/>
                <w:szCs w:val="20"/>
                <w:lang w:eastAsia="en-GB"/>
              </w:rPr>
            </w:pPr>
            <w:r>
              <w:rPr>
                <w:rFonts w:ascii="SassoonPrimaryInfant" w:hAnsi="SassoonPrimaryInfant"/>
                <w:b/>
                <w:sz w:val="20"/>
                <w:szCs w:val="20"/>
                <w:lang w:eastAsia="en-GB"/>
              </w:rPr>
              <w:t>45</w:t>
            </w:r>
          </w:p>
          <w:p w:rsidR="00200A2B" w:rsidRPr="00200A2B" w:rsidRDefault="00200A2B" w:rsidP="00817A73">
            <w:pPr>
              <w:pStyle w:val="NoSpacing"/>
              <w:jc w:val="center"/>
              <w:rPr>
                <w:rFonts w:ascii="SassoonPrimaryInfant" w:hAnsi="SassoonPrimaryInfant"/>
                <w:sz w:val="20"/>
                <w:szCs w:val="20"/>
                <w:lang w:eastAsia="en-GB"/>
              </w:rPr>
            </w:pPr>
            <w:r w:rsidRPr="00200A2B">
              <w:rPr>
                <w:rFonts w:ascii="SassoonPrimaryInfant" w:hAnsi="SassoonPrimaryInfant"/>
                <w:sz w:val="20"/>
                <w:szCs w:val="20"/>
                <w:lang w:eastAsia="en-GB"/>
              </w:rPr>
              <w:t>83% of pupils have not been bullied</w:t>
            </w:r>
          </w:p>
        </w:tc>
      </w:tr>
      <w:tr w:rsidR="0099755B" w:rsidRPr="00817A73" w:rsidTr="00817A73">
        <w:tc>
          <w:tcPr>
            <w:tcW w:w="3198" w:type="dxa"/>
          </w:tcPr>
          <w:p w:rsidR="0099755B" w:rsidRPr="00817A73" w:rsidRDefault="0099755B"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5. The school makes me aware of what my child will learn during the year.</w:t>
            </w:r>
          </w:p>
        </w:tc>
        <w:tc>
          <w:tcPr>
            <w:tcW w:w="1339" w:type="dxa"/>
          </w:tcPr>
          <w:p w:rsidR="0099755B" w:rsidRDefault="00834635"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31</w:t>
            </w:r>
          </w:p>
          <w:p w:rsidR="00200A2B" w:rsidRPr="00817A73" w:rsidRDefault="00200A2B"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57%</w:t>
            </w:r>
          </w:p>
        </w:tc>
        <w:tc>
          <w:tcPr>
            <w:tcW w:w="1559" w:type="dxa"/>
          </w:tcPr>
          <w:p w:rsidR="0099755B" w:rsidRDefault="00834635"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18</w:t>
            </w:r>
          </w:p>
          <w:p w:rsidR="00200A2B" w:rsidRPr="00817A73" w:rsidRDefault="00200A2B"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33%</w:t>
            </w:r>
          </w:p>
        </w:tc>
        <w:tc>
          <w:tcPr>
            <w:tcW w:w="1559" w:type="dxa"/>
            <w:gridSpan w:val="2"/>
          </w:tcPr>
          <w:p w:rsidR="0099755B" w:rsidRDefault="00677E86"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w:t>
            </w:r>
          </w:p>
          <w:p w:rsidR="00200A2B" w:rsidRPr="00817A73" w:rsidRDefault="00200A2B"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9%</w:t>
            </w: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Pr="00817A73" w:rsidRDefault="0099755B" w:rsidP="00817A73">
            <w:pPr>
              <w:pStyle w:val="NoSpacing"/>
              <w:rPr>
                <w:rFonts w:ascii="SassoonPrimaryInfant" w:hAnsi="SassoonPrimaryInfant"/>
                <w:sz w:val="20"/>
                <w:szCs w:val="20"/>
                <w:lang w:eastAsia="en-GB"/>
              </w:rPr>
            </w:pPr>
          </w:p>
        </w:tc>
      </w:tr>
      <w:tr w:rsidR="0099755B" w:rsidRPr="00817A73" w:rsidTr="00817A73">
        <w:tc>
          <w:tcPr>
            <w:tcW w:w="3198" w:type="dxa"/>
          </w:tcPr>
          <w:p w:rsidR="0099755B" w:rsidRPr="00817A73"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6 (a)</w:t>
            </w:r>
            <w:r w:rsidR="0099755B" w:rsidRPr="00817A73">
              <w:rPr>
                <w:rFonts w:ascii="SassoonPrimaryInfant" w:hAnsi="SassoonPrimaryInfant"/>
                <w:sz w:val="20"/>
                <w:szCs w:val="20"/>
                <w:lang w:eastAsia="en-GB"/>
              </w:rPr>
              <w:t xml:space="preserve"> When I have raised concerns with the school they have been dealt with properly</w:t>
            </w:r>
            <w:r w:rsidR="002F37DD">
              <w:rPr>
                <w:rFonts w:ascii="SassoonPrimaryInfant" w:hAnsi="SassoonPrimaryInfant"/>
                <w:sz w:val="20"/>
                <w:szCs w:val="20"/>
                <w:lang w:eastAsia="en-GB"/>
              </w:rPr>
              <w:t xml:space="preserve"> or, </w:t>
            </w:r>
            <w:r w:rsidRPr="00615057">
              <w:rPr>
                <w:rFonts w:ascii="SassoonPrimaryInfant" w:hAnsi="SassoonPrimaryInfant"/>
                <w:b/>
                <w:sz w:val="20"/>
                <w:szCs w:val="20"/>
                <w:lang w:eastAsia="en-GB"/>
              </w:rPr>
              <w:t>if you have not raised concerns, please move on to the box below.</w:t>
            </w:r>
          </w:p>
        </w:tc>
        <w:tc>
          <w:tcPr>
            <w:tcW w:w="1339" w:type="dxa"/>
          </w:tcPr>
          <w:p w:rsidR="0099755B" w:rsidRDefault="007457C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19</w:t>
            </w:r>
          </w:p>
          <w:p w:rsidR="00CA42ED" w:rsidRPr="00817A73" w:rsidRDefault="00CA42E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50%</w:t>
            </w:r>
          </w:p>
        </w:tc>
        <w:tc>
          <w:tcPr>
            <w:tcW w:w="1559" w:type="dxa"/>
          </w:tcPr>
          <w:p w:rsidR="0099755B" w:rsidRDefault="00110EEE"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17</w:t>
            </w:r>
          </w:p>
          <w:p w:rsidR="00CA42ED" w:rsidRDefault="00CA42E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45%</w:t>
            </w:r>
          </w:p>
          <w:p w:rsidR="00CA42ED" w:rsidRPr="00817A73" w:rsidRDefault="00CA42ED" w:rsidP="00817A73">
            <w:pPr>
              <w:pStyle w:val="NoSpacing"/>
              <w:rPr>
                <w:rFonts w:ascii="SassoonPrimaryInfant" w:hAnsi="SassoonPrimaryInfant"/>
                <w:sz w:val="20"/>
                <w:szCs w:val="20"/>
                <w:lang w:eastAsia="en-GB"/>
              </w:rPr>
            </w:pPr>
          </w:p>
        </w:tc>
        <w:tc>
          <w:tcPr>
            <w:tcW w:w="1559" w:type="dxa"/>
            <w:gridSpan w:val="2"/>
          </w:tcPr>
          <w:p w:rsidR="0099755B" w:rsidRDefault="00DA26F7"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p w:rsidR="00CA42ED" w:rsidRPr="00817A73" w:rsidRDefault="00CA42E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w:t>
            </w: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Pr="00817A73" w:rsidRDefault="0099755B" w:rsidP="00817A73">
            <w:pPr>
              <w:pStyle w:val="NoSpacing"/>
              <w:rPr>
                <w:rFonts w:ascii="SassoonPrimaryInfant" w:hAnsi="SassoonPrimaryInfant"/>
                <w:sz w:val="20"/>
                <w:szCs w:val="20"/>
                <w:lang w:eastAsia="en-GB"/>
              </w:rPr>
            </w:pPr>
          </w:p>
        </w:tc>
      </w:tr>
      <w:tr w:rsidR="00615057" w:rsidRPr="00817A73" w:rsidTr="00615057">
        <w:trPr>
          <w:trHeight w:val="445"/>
        </w:trPr>
        <w:tc>
          <w:tcPr>
            <w:tcW w:w="3198" w:type="dxa"/>
            <w:vMerge w:val="restart"/>
          </w:tcPr>
          <w:p w:rsidR="00615057" w:rsidRPr="00817A73" w:rsidRDefault="00615057"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 xml:space="preserve">6 (b) I have not raised any concerns regarding my child. </w:t>
            </w:r>
          </w:p>
          <w:p w:rsidR="00615057" w:rsidRPr="00817A73" w:rsidRDefault="00615057" w:rsidP="00817A73">
            <w:pPr>
              <w:pStyle w:val="NoSpacing"/>
              <w:rPr>
                <w:rFonts w:ascii="SassoonPrimaryInfant" w:hAnsi="SassoonPrimaryInfant"/>
                <w:b/>
                <w:sz w:val="20"/>
                <w:szCs w:val="20"/>
                <w:lang w:eastAsia="en-GB"/>
              </w:rPr>
            </w:pPr>
            <w:r>
              <w:rPr>
                <w:rFonts w:ascii="SassoonPrimaryInfant" w:hAnsi="SassoonPrimaryInfant"/>
                <w:b/>
                <w:sz w:val="20"/>
                <w:szCs w:val="20"/>
                <w:lang w:eastAsia="en-GB"/>
              </w:rPr>
              <w:t>Please tick the box if this statement is true</w:t>
            </w:r>
            <w:r w:rsidR="00651882">
              <w:rPr>
                <w:rFonts w:ascii="SassoonPrimaryInfant" w:hAnsi="SassoonPrimaryInfant"/>
                <w:b/>
                <w:sz w:val="20"/>
                <w:szCs w:val="20"/>
                <w:lang w:eastAsia="en-GB"/>
              </w:rPr>
              <w:t>.</w:t>
            </w:r>
          </w:p>
        </w:tc>
        <w:tc>
          <w:tcPr>
            <w:tcW w:w="7292" w:type="dxa"/>
            <w:gridSpan w:val="6"/>
          </w:tcPr>
          <w:p w:rsidR="00615057" w:rsidRPr="00817A73" w:rsidRDefault="00615057" w:rsidP="00817A73">
            <w:pPr>
              <w:pStyle w:val="NoSpacing"/>
              <w:jc w:val="center"/>
              <w:rPr>
                <w:rFonts w:ascii="SassoonPrimaryInfant" w:hAnsi="SassoonPrimaryInfant"/>
                <w:b/>
                <w:sz w:val="20"/>
                <w:szCs w:val="20"/>
                <w:lang w:eastAsia="en-GB"/>
              </w:rPr>
            </w:pPr>
            <w:r w:rsidRPr="00817A73">
              <w:rPr>
                <w:rFonts w:ascii="SassoonPrimaryInfant" w:hAnsi="SassoonPrimaryInfant"/>
                <w:b/>
                <w:sz w:val="20"/>
                <w:szCs w:val="20"/>
                <w:lang w:eastAsia="en-GB"/>
              </w:rPr>
              <w:t>No</w:t>
            </w:r>
            <w:r>
              <w:rPr>
                <w:rFonts w:ascii="SassoonPrimaryInfant" w:hAnsi="SassoonPrimaryInfant"/>
                <w:b/>
                <w:sz w:val="20"/>
                <w:szCs w:val="20"/>
                <w:lang w:eastAsia="en-GB"/>
              </w:rPr>
              <w:t xml:space="preserve"> I have not raised concerns</w:t>
            </w:r>
          </w:p>
        </w:tc>
      </w:tr>
      <w:tr w:rsidR="00615057" w:rsidRPr="00817A73" w:rsidTr="00DD1DB6">
        <w:trPr>
          <w:trHeight w:val="539"/>
        </w:trPr>
        <w:tc>
          <w:tcPr>
            <w:tcW w:w="3198" w:type="dxa"/>
            <w:vMerge/>
          </w:tcPr>
          <w:p w:rsidR="00615057" w:rsidRPr="00817A73" w:rsidRDefault="00615057" w:rsidP="00817A73">
            <w:pPr>
              <w:pStyle w:val="NoSpacing"/>
              <w:rPr>
                <w:rFonts w:ascii="SassoonPrimaryInfant" w:hAnsi="SassoonPrimaryInfant"/>
                <w:sz w:val="20"/>
                <w:szCs w:val="20"/>
                <w:lang w:eastAsia="en-GB"/>
              </w:rPr>
            </w:pPr>
          </w:p>
        </w:tc>
        <w:tc>
          <w:tcPr>
            <w:tcW w:w="7292" w:type="dxa"/>
            <w:gridSpan w:val="6"/>
          </w:tcPr>
          <w:p w:rsidR="00615057" w:rsidRDefault="007769A6"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16</w:t>
            </w:r>
          </w:p>
          <w:p w:rsidR="00CA42ED" w:rsidRPr="00817A73" w:rsidRDefault="00CA42E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 xml:space="preserve">30% </w:t>
            </w:r>
          </w:p>
        </w:tc>
      </w:tr>
      <w:tr w:rsidR="00817A73" w:rsidRPr="00817A73" w:rsidTr="002F37DD">
        <w:trPr>
          <w:trHeight w:val="413"/>
        </w:trPr>
        <w:tc>
          <w:tcPr>
            <w:tcW w:w="3198" w:type="dxa"/>
            <w:vMerge w:val="restart"/>
          </w:tcPr>
          <w:p w:rsidR="00817A73" w:rsidRPr="00817A73"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7(a). Does your child have special educational needs and/or disabilities (SEND</w:t>
            </w:r>
            <w:r w:rsidR="002F37DD" w:rsidRPr="00817A73">
              <w:rPr>
                <w:rFonts w:ascii="SassoonPrimaryInfant" w:hAnsi="SassoonPrimaryInfant"/>
                <w:sz w:val="20"/>
                <w:szCs w:val="20"/>
                <w:lang w:eastAsia="en-GB"/>
              </w:rPr>
              <w:t>)</w:t>
            </w:r>
            <w:r w:rsidR="002F37DD">
              <w:rPr>
                <w:rFonts w:ascii="SassoonPrimaryInfant" w:hAnsi="SassoonPrimaryInfant"/>
                <w:sz w:val="20"/>
                <w:szCs w:val="20"/>
                <w:lang w:eastAsia="en-GB"/>
              </w:rPr>
              <w:t xml:space="preserve">? </w:t>
            </w:r>
            <w:r w:rsidRPr="00817A73">
              <w:rPr>
                <w:rFonts w:ascii="SassoonPrimaryInfant" w:hAnsi="SassoonPrimaryInfant"/>
                <w:sz w:val="20"/>
                <w:szCs w:val="20"/>
                <w:lang w:eastAsia="en-GB"/>
              </w:rPr>
              <w:t>Please tick the rel</w:t>
            </w:r>
            <w:r w:rsidR="00615057">
              <w:rPr>
                <w:rFonts w:ascii="SassoonPrimaryInfant" w:hAnsi="SassoonPrimaryInfant"/>
                <w:sz w:val="20"/>
                <w:szCs w:val="20"/>
                <w:lang w:eastAsia="en-GB"/>
              </w:rPr>
              <w:t>evant box. If you answered yes,</w:t>
            </w:r>
            <w:r w:rsidRPr="00817A73">
              <w:rPr>
                <w:rFonts w:ascii="SassoonPrimaryInfant" w:hAnsi="SassoonPrimaryInfant"/>
                <w:sz w:val="20"/>
                <w:szCs w:val="20"/>
                <w:lang w:eastAsia="en-GB"/>
              </w:rPr>
              <w:t xml:space="preserve"> Pease respond to the following question</w:t>
            </w:r>
          </w:p>
        </w:tc>
        <w:tc>
          <w:tcPr>
            <w:tcW w:w="3337" w:type="dxa"/>
            <w:gridSpan w:val="3"/>
          </w:tcPr>
          <w:p w:rsidR="00817A73" w:rsidRPr="00817A73" w:rsidRDefault="00817A73" w:rsidP="00817A73">
            <w:pPr>
              <w:pStyle w:val="NoSpacing"/>
              <w:jc w:val="center"/>
              <w:rPr>
                <w:rFonts w:ascii="SassoonPrimaryInfant" w:hAnsi="SassoonPrimaryInfant"/>
                <w:b/>
                <w:sz w:val="20"/>
                <w:szCs w:val="20"/>
                <w:lang w:eastAsia="en-GB"/>
              </w:rPr>
            </w:pPr>
            <w:r w:rsidRPr="00817A73">
              <w:rPr>
                <w:rFonts w:ascii="SassoonPrimaryInfant" w:hAnsi="SassoonPrimaryInfant"/>
                <w:b/>
                <w:sz w:val="20"/>
                <w:szCs w:val="20"/>
                <w:lang w:eastAsia="en-GB"/>
              </w:rPr>
              <w:t>Yes they do have SEND</w:t>
            </w:r>
          </w:p>
        </w:tc>
        <w:tc>
          <w:tcPr>
            <w:tcW w:w="3955" w:type="dxa"/>
            <w:gridSpan w:val="3"/>
          </w:tcPr>
          <w:p w:rsidR="00817A73" w:rsidRPr="00817A73" w:rsidRDefault="00817A73" w:rsidP="00817A73">
            <w:pPr>
              <w:pStyle w:val="NoSpacing"/>
              <w:jc w:val="center"/>
              <w:rPr>
                <w:rFonts w:ascii="SassoonPrimaryInfant" w:hAnsi="SassoonPrimaryInfant"/>
                <w:b/>
                <w:sz w:val="20"/>
                <w:szCs w:val="20"/>
                <w:lang w:eastAsia="en-GB"/>
              </w:rPr>
            </w:pPr>
            <w:r w:rsidRPr="00817A73">
              <w:rPr>
                <w:rFonts w:ascii="SassoonPrimaryInfant" w:hAnsi="SassoonPrimaryInfant"/>
                <w:b/>
                <w:sz w:val="20"/>
                <w:szCs w:val="20"/>
                <w:lang w:eastAsia="en-GB"/>
              </w:rPr>
              <w:t>No they do not have SEND</w:t>
            </w:r>
          </w:p>
        </w:tc>
      </w:tr>
      <w:tr w:rsidR="00817A73" w:rsidRPr="00817A73" w:rsidTr="00817A73">
        <w:trPr>
          <w:trHeight w:val="438"/>
        </w:trPr>
        <w:tc>
          <w:tcPr>
            <w:tcW w:w="3198" w:type="dxa"/>
            <w:vMerge/>
          </w:tcPr>
          <w:p w:rsidR="00817A73" w:rsidRPr="00817A73" w:rsidRDefault="00817A73" w:rsidP="00817A73">
            <w:pPr>
              <w:pStyle w:val="NoSpacing"/>
              <w:rPr>
                <w:rFonts w:ascii="SassoonPrimaryInfant" w:hAnsi="SassoonPrimaryInfant"/>
                <w:sz w:val="20"/>
                <w:szCs w:val="20"/>
                <w:lang w:eastAsia="en-GB"/>
              </w:rPr>
            </w:pPr>
          </w:p>
        </w:tc>
        <w:tc>
          <w:tcPr>
            <w:tcW w:w="3337" w:type="dxa"/>
            <w:gridSpan w:val="3"/>
          </w:tcPr>
          <w:p w:rsidR="00817A73" w:rsidRDefault="006E3191"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11</w:t>
            </w:r>
          </w:p>
          <w:p w:rsidR="003E1CE4" w:rsidRPr="00817A73" w:rsidRDefault="003E1CE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20%</w:t>
            </w:r>
          </w:p>
        </w:tc>
        <w:tc>
          <w:tcPr>
            <w:tcW w:w="3955" w:type="dxa"/>
            <w:gridSpan w:val="3"/>
          </w:tcPr>
          <w:p w:rsidR="00817A73" w:rsidRDefault="006E3191"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43</w:t>
            </w:r>
          </w:p>
          <w:p w:rsidR="003E1CE4" w:rsidRPr="00817A73" w:rsidRDefault="003E3A2B"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80%</w:t>
            </w:r>
          </w:p>
        </w:tc>
      </w:tr>
      <w:tr w:rsidR="0099755B" w:rsidRPr="00817A73" w:rsidTr="00817A73">
        <w:tc>
          <w:tcPr>
            <w:tcW w:w="3198" w:type="dxa"/>
          </w:tcPr>
          <w:p w:rsidR="0099755B" w:rsidRPr="00817A73"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7 (b) My child has SEND, and the school gives them the support they need to succeed.</w:t>
            </w:r>
          </w:p>
        </w:tc>
        <w:tc>
          <w:tcPr>
            <w:tcW w:w="1339" w:type="dxa"/>
          </w:tcPr>
          <w:p w:rsidR="0099755B" w:rsidRDefault="00C36C9E"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6</w:t>
            </w:r>
          </w:p>
          <w:p w:rsidR="00C36C9E" w:rsidRDefault="00C36C9E"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 xml:space="preserve"> (One did not </w:t>
            </w:r>
            <w:r w:rsidR="004C7A75">
              <w:rPr>
                <w:rFonts w:ascii="SassoonPrimaryInfant" w:hAnsi="SassoonPrimaryInfant"/>
                <w:sz w:val="20"/>
                <w:szCs w:val="20"/>
                <w:lang w:eastAsia="en-GB"/>
              </w:rPr>
              <w:t>respond</w:t>
            </w:r>
            <w:r>
              <w:rPr>
                <w:rFonts w:ascii="SassoonPrimaryInfant" w:hAnsi="SassoonPrimaryInfant"/>
                <w:sz w:val="20"/>
                <w:szCs w:val="20"/>
                <w:lang w:eastAsia="en-GB"/>
              </w:rPr>
              <w:t>)</w:t>
            </w:r>
          </w:p>
          <w:p w:rsidR="00BF0E4F" w:rsidRPr="00817A73" w:rsidRDefault="00BF0E4F"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56%</w:t>
            </w:r>
          </w:p>
        </w:tc>
        <w:tc>
          <w:tcPr>
            <w:tcW w:w="1559" w:type="dxa"/>
          </w:tcPr>
          <w:p w:rsidR="0099755B" w:rsidRDefault="00C36C9E"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w:t>
            </w:r>
          </w:p>
          <w:p w:rsidR="00BF0E4F" w:rsidRPr="00817A73" w:rsidRDefault="00BF0E4F"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44%</w:t>
            </w:r>
          </w:p>
        </w:tc>
        <w:tc>
          <w:tcPr>
            <w:tcW w:w="1559" w:type="dxa"/>
            <w:gridSpan w:val="2"/>
          </w:tcPr>
          <w:p w:rsidR="0099755B" w:rsidRPr="00817A73" w:rsidRDefault="0099755B" w:rsidP="00817A73">
            <w:pPr>
              <w:pStyle w:val="NoSpacing"/>
              <w:rPr>
                <w:rFonts w:ascii="SassoonPrimaryInfant" w:hAnsi="SassoonPrimaryInfant"/>
                <w:sz w:val="20"/>
                <w:szCs w:val="20"/>
                <w:lang w:eastAsia="en-GB"/>
              </w:rPr>
            </w:pP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Pr="00817A73" w:rsidRDefault="0099755B" w:rsidP="00817A73">
            <w:pPr>
              <w:pStyle w:val="NoSpacing"/>
              <w:rPr>
                <w:rFonts w:ascii="SassoonPrimaryInfant" w:hAnsi="SassoonPrimaryInfant"/>
                <w:sz w:val="20"/>
                <w:szCs w:val="20"/>
                <w:lang w:eastAsia="en-GB"/>
              </w:rPr>
            </w:pPr>
          </w:p>
        </w:tc>
      </w:tr>
      <w:tr w:rsidR="0099755B" w:rsidRPr="00817A73" w:rsidTr="00817A73">
        <w:tc>
          <w:tcPr>
            <w:tcW w:w="3198" w:type="dxa"/>
          </w:tcPr>
          <w:p w:rsidR="0099755B"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8. The school has high expectations for my child.</w:t>
            </w:r>
          </w:p>
          <w:p w:rsidR="00817A73" w:rsidRPr="00817A73" w:rsidRDefault="00817A73" w:rsidP="00817A73">
            <w:pPr>
              <w:pStyle w:val="NoSpacing"/>
              <w:rPr>
                <w:rFonts w:ascii="SassoonPrimaryInfant" w:hAnsi="SassoonPrimaryInfant"/>
                <w:sz w:val="20"/>
                <w:szCs w:val="20"/>
                <w:lang w:eastAsia="en-GB"/>
              </w:rPr>
            </w:pPr>
          </w:p>
        </w:tc>
        <w:tc>
          <w:tcPr>
            <w:tcW w:w="1339" w:type="dxa"/>
          </w:tcPr>
          <w:p w:rsidR="0099755B" w:rsidRDefault="0064103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 xml:space="preserve">  29</w:t>
            </w:r>
          </w:p>
          <w:p w:rsidR="00004604" w:rsidRPr="00817A73" w:rsidRDefault="0000460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54%</w:t>
            </w:r>
          </w:p>
        </w:tc>
        <w:tc>
          <w:tcPr>
            <w:tcW w:w="1559" w:type="dxa"/>
          </w:tcPr>
          <w:p w:rsidR="0099755B" w:rsidRDefault="00F2748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21</w:t>
            </w:r>
          </w:p>
          <w:p w:rsidR="00004604" w:rsidRPr="00817A73" w:rsidRDefault="0000460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39%</w:t>
            </w:r>
          </w:p>
        </w:tc>
        <w:tc>
          <w:tcPr>
            <w:tcW w:w="1559" w:type="dxa"/>
            <w:gridSpan w:val="2"/>
          </w:tcPr>
          <w:p w:rsidR="0099755B" w:rsidRDefault="0064103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p w:rsidR="00004604" w:rsidRPr="00817A73" w:rsidRDefault="0000460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w:t>
            </w: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Default="0064103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p w:rsidR="00004604" w:rsidRPr="00817A73" w:rsidRDefault="0000460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w:t>
            </w:r>
          </w:p>
        </w:tc>
      </w:tr>
      <w:tr w:rsidR="0099755B" w:rsidRPr="00817A73" w:rsidTr="00817A73">
        <w:tc>
          <w:tcPr>
            <w:tcW w:w="3198" w:type="dxa"/>
          </w:tcPr>
          <w:p w:rsidR="0099755B" w:rsidRPr="00817A73"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9. My child does well at this school.</w:t>
            </w:r>
            <w:r w:rsidRPr="00817A73">
              <w:rPr>
                <w:rFonts w:ascii="SassoonPrimaryInfant" w:hAnsi="SassoonPrimaryInfant"/>
                <w:sz w:val="20"/>
                <w:szCs w:val="20"/>
                <w:lang w:eastAsia="en-GB"/>
              </w:rPr>
              <w:br/>
            </w:r>
          </w:p>
        </w:tc>
        <w:tc>
          <w:tcPr>
            <w:tcW w:w="1339" w:type="dxa"/>
          </w:tcPr>
          <w:p w:rsidR="0099755B" w:rsidRDefault="00603512"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28</w:t>
            </w:r>
          </w:p>
          <w:p w:rsidR="002D289B" w:rsidRDefault="002D289B"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(two did not respond)</w:t>
            </w:r>
          </w:p>
          <w:p w:rsidR="00F50314" w:rsidRPr="00817A73" w:rsidRDefault="00F5031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54%</w:t>
            </w:r>
          </w:p>
        </w:tc>
        <w:tc>
          <w:tcPr>
            <w:tcW w:w="1559" w:type="dxa"/>
          </w:tcPr>
          <w:p w:rsidR="0099755B" w:rsidRDefault="00332559"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23</w:t>
            </w:r>
          </w:p>
          <w:p w:rsidR="00F50314" w:rsidRPr="00817A73" w:rsidRDefault="00F5031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44%</w:t>
            </w:r>
          </w:p>
        </w:tc>
        <w:tc>
          <w:tcPr>
            <w:tcW w:w="1559" w:type="dxa"/>
            <w:gridSpan w:val="2"/>
          </w:tcPr>
          <w:p w:rsidR="0099755B" w:rsidRDefault="00603512"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w:t>
            </w:r>
          </w:p>
          <w:p w:rsidR="00F50314" w:rsidRPr="00817A73" w:rsidRDefault="00F5031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Pr="00817A73" w:rsidRDefault="0099755B" w:rsidP="00817A73">
            <w:pPr>
              <w:pStyle w:val="NoSpacing"/>
              <w:rPr>
                <w:rFonts w:ascii="SassoonPrimaryInfant" w:hAnsi="SassoonPrimaryInfant"/>
                <w:sz w:val="20"/>
                <w:szCs w:val="20"/>
                <w:lang w:eastAsia="en-GB"/>
              </w:rPr>
            </w:pPr>
          </w:p>
        </w:tc>
      </w:tr>
      <w:tr w:rsidR="0099755B" w:rsidRPr="00817A73" w:rsidTr="00817A73">
        <w:tc>
          <w:tcPr>
            <w:tcW w:w="3198" w:type="dxa"/>
          </w:tcPr>
          <w:p w:rsidR="0099755B" w:rsidRPr="00817A73"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10. The school lets me know how my child is doing.</w:t>
            </w:r>
          </w:p>
        </w:tc>
        <w:tc>
          <w:tcPr>
            <w:tcW w:w="1339" w:type="dxa"/>
          </w:tcPr>
          <w:p w:rsidR="0099755B" w:rsidRDefault="009054D9"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27</w:t>
            </w:r>
          </w:p>
          <w:p w:rsidR="009054D9" w:rsidRPr="00817A73" w:rsidRDefault="009054D9"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50%</w:t>
            </w:r>
          </w:p>
        </w:tc>
        <w:tc>
          <w:tcPr>
            <w:tcW w:w="1559" w:type="dxa"/>
          </w:tcPr>
          <w:p w:rsidR="0099755B" w:rsidRDefault="009054D9"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27</w:t>
            </w:r>
          </w:p>
          <w:p w:rsidR="009054D9" w:rsidRPr="00817A73" w:rsidRDefault="009054D9"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50%</w:t>
            </w:r>
          </w:p>
        </w:tc>
        <w:tc>
          <w:tcPr>
            <w:tcW w:w="1559" w:type="dxa"/>
            <w:gridSpan w:val="2"/>
          </w:tcPr>
          <w:p w:rsidR="0099755B" w:rsidRPr="00817A73" w:rsidRDefault="0099755B" w:rsidP="00817A73">
            <w:pPr>
              <w:pStyle w:val="NoSpacing"/>
              <w:rPr>
                <w:rFonts w:ascii="SassoonPrimaryInfant" w:hAnsi="SassoonPrimaryInfant"/>
                <w:sz w:val="20"/>
                <w:szCs w:val="20"/>
                <w:lang w:eastAsia="en-GB"/>
              </w:rPr>
            </w:pP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Pr="00817A73" w:rsidRDefault="0099755B" w:rsidP="00817A73">
            <w:pPr>
              <w:pStyle w:val="NoSpacing"/>
              <w:rPr>
                <w:rFonts w:ascii="SassoonPrimaryInfant" w:hAnsi="SassoonPrimaryInfant"/>
                <w:sz w:val="20"/>
                <w:szCs w:val="20"/>
                <w:lang w:eastAsia="en-GB"/>
              </w:rPr>
            </w:pPr>
          </w:p>
        </w:tc>
      </w:tr>
      <w:tr w:rsidR="0099755B" w:rsidRPr="00817A73" w:rsidTr="00817A73">
        <w:trPr>
          <w:trHeight w:val="844"/>
        </w:trPr>
        <w:tc>
          <w:tcPr>
            <w:tcW w:w="3198" w:type="dxa"/>
          </w:tcPr>
          <w:p w:rsidR="0099755B" w:rsidRPr="00817A73"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 xml:space="preserve">11. There is a good range of subjects available </w:t>
            </w:r>
            <w:r>
              <w:rPr>
                <w:rFonts w:ascii="SassoonPrimaryInfant" w:hAnsi="SassoonPrimaryInfant"/>
                <w:sz w:val="20"/>
                <w:szCs w:val="20"/>
                <w:lang w:eastAsia="en-GB"/>
              </w:rPr>
              <w:t>to my child at this school</w:t>
            </w:r>
          </w:p>
        </w:tc>
        <w:tc>
          <w:tcPr>
            <w:tcW w:w="1339" w:type="dxa"/>
          </w:tcPr>
          <w:p w:rsidR="0099755B" w:rsidRDefault="002567D0"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29</w:t>
            </w:r>
          </w:p>
          <w:p w:rsidR="007B2B44" w:rsidRDefault="007B2B4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56%</w:t>
            </w:r>
          </w:p>
          <w:p w:rsidR="008536A3" w:rsidRPr="00817A73" w:rsidRDefault="008536A3"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 not responded)</w:t>
            </w:r>
          </w:p>
        </w:tc>
        <w:tc>
          <w:tcPr>
            <w:tcW w:w="1559" w:type="dxa"/>
          </w:tcPr>
          <w:p w:rsidR="0099755B" w:rsidRDefault="00B30DC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21</w:t>
            </w:r>
          </w:p>
          <w:p w:rsidR="007B2B44" w:rsidRPr="00817A73" w:rsidRDefault="007B2B4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40%</w:t>
            </w:r>
          </w:p>
        </w:tc>
        <w:tc>
          <w:tcPr>
            <w:tcW w:w="1559" w:type="dxa"/>
            <w:gridSpan w:val="2"/>
          </w:tcPr>
          <w:p w:rsidR="0099755B" w:rsidRPr="00817A73" w:rsidRDefault="0099755B" w:rsidP="00817A73">
            <w:pPr>
              <w:pStyle w:val="NoSpacing"/>
              <w:rPr>
                <w:rFonts w:ascii="SassoonPrimaryInfant" w:hAnsi="SassoonPrimaryInfant"/>
                <w:sz w:val="20"/>
                <w:szCs w:val="20"/>
                <w:lang w:eastAsia="en-GB"/>
              </w:rPr>
            </w:pPr>
          </w:p>
        </w:tc>
        <w:tc>
          <w:tcPr>
            <w:tcW w:w="1418" w:type="dxa"/>
          </w:tcPr>
          <w:p w:rsidR="0099755B" w:rsidRPr="00817A73" w:rsidRDefault="0099755B" w:rsidP="00817A73">
            <w:pPr>
              <w:pStyle w:val="NoSpacing"/>
              <w:rPr>
                <w:rFonts w:ascii="SassoonPrimaryInfant" w:hAnsi="SassoonPrimaryInfant"/>
                <w:sz w:val="20"/>
                <w:szCs w:val="20"/>
                <w:lang w:eastAsia="en-GB"/>
              </w:rPr>
            </w:pPr>
          </w:p>
        </w:tc>
        <w:tc>
          <w:tcPr>
            <w:tcW w:w="1417" w:type="dxa"/>
          </w:tcPr>
          <w:p w:rsidR="0099755B" w:rsidRDefault="008536A3"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p w:rsidR="0015093E" w:rsidRPr="00817A73" w:rsidRDefault="0015093E"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w:t>
            </w:r>
          </w:p>
        </w:tc>
      </w:tr>
      <w:tr w:rsidR="00817A73" w:rsidRPr="00817A73" w:rsidTr="00817A73">
        <w:tc>
          <w:tcPr>
            <w:tcW w:w="3198" w:type="dxa"/>
          </w:tcPr>
          <w:p w:rsidR="00817A73" w:rsidRPr="00817A73"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12. My child can take part in clubs and activities at this school.</w:t>
            </w:r>
          </w:p>
        </w:tc>
        <w:tc>
          <w:tcPr>
            <w:tcW w:w="1339" w:type="dxa"/>
          </w:tcPr>
          <w:p w:rsidR="00817A73" w:rsidRDefault="007F6A98"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33</w:t>
            </w:r>
          </w:p>
          <w:p w:rsidR="0025287A" w:rsidRDefault="0025287A"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62%</w:t>
            </w:r>
          </w:p>
          <w:p w:rsidR="00817A73" w:rsidRPr="00817A73" w:rsidRDefault="002F4B6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 did not respond)</w:t>
            </w:r>
          </w:p>
        </w:tc>
        <w:tc>
          <w:tcPr>
            <w:tcW w:w="1559" w:type="dxa"/>
          </w:tcPr>
          <w:p w:rsidR="00817A73" w:rsidRDefault="00902FF3"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18</w:t>
            </w:r>
          </w:p>
          <w:p w:rsidR="0025287A" w:rsidRPr="00817A73" w:rsidRDefault="0025287A"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34%</w:t>
            </w:r>
          </w:p>
        </w:tc>
        <w:tc>
          <w:tcPr>
            <w:tcW w:w="1559" w:type="dxa"/>
            <w:gridSpan w:val="2"/>
          </w:tcPr>
          <w:p w:rsidR="00817A73" w:rsidRDefault="00822761"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w:t>
            </w:r>
          </w:p>
          <w:p w:rsidR="0025287A" w:rsidRPr="00817A73" w:rsidRDefault="0025287A"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tc>
        <w:tc>
          <w:tcPr>
            <w:tcW w:w="1418" w:type="dxa"/>
          </w:tcPr>
          <w:p w:rsidR="00817A73" w:rsidRPr="00817A73" w:rsidRDefault="00817A73" w:rsidP="00817A73">
            <w:pPr>
              <w:pStyle w:val="NoSpacing"/>
              <w:rPr>
                <w:rFonts w:ascii="SassoonPrimaryInfant" w:hAnsi="SassoonPrimaryInfant"/>
                <w:sz w:val="20"/>
                <w:szCs w:val="20"/>
                <w:lang w:eastAsia="en-GB"/>
              </w:rPr>
            </w:pPr>
          </w:p>
        </w:tc>
        <w:tc>
          <w:tcPr>
            <w:tcW w:w="1417" w:type="dxa"/>
          </w:tcPr>
          <w:p w:rsidR="00817A73" w:rsidRDefault="00822761"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w:t>
            </w:r>
          </w:p>
          <w:p w:rsidR="0025287A" w:rsidRPr="00817A73" w:rsidRDefault="0025287A"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tc>
      </w:tr>
      <w:tr w:rsidR="00817A73" w:rsidRPr="00817A73" w:rsidTr="00817A73">
        <w:tc>
          <w:tcPr>
            <w:tcW w:w="3198" w:type="dxa"/>
          </w:tcPr>
          <w:p w:rsidR="00817A73" w:rsidRPr="00817A73"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t>13. The school supports my child’s wider personal development.</w:t>
            </w:r>
          </w:p>
        </w:tc>
        <w:tc>
          <w:tcPr>
            <w:tcW w:w="1339" w:type="dxa"/>
          </w:tcPr>
          <w:p w:rsidR="00817A73" w:rsidRDefault="00953CF0"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26</w:t>
            </w:r>
          </w:p>
          <w:p w:rsidR="00C96626" w:rsidRDefault="004209C5"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49%</w:t>
            </w:r>
          </w:p>
          <w:p w:rsidR="00CE0388" w:rsidRPr="00817A73" w:rsidRDefault="00CE0388"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 did not respond)</w:t>
            </w:r>
          </w:p>
        </w:tc>
        <w:tc>
          <w:tcPr>
            <w:tcW w:w="1559" w:type="dxa"/>
          </w:tcPr>
          <w:p w:rsidR="00817A73" w:rsidRDefault="00724313"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23</w:t>
            </w:r>
          </w:p>
          <w:p w:rsidR="004209C5" w:rsidRPr="00817A73" w:rsidRDefault="004209C5"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43%</w:t>
            </w:r>
          </w:p>
        </w:tc>
        <w:tc>
          <w:tcPr>
            <w:tcW w:w="1559" w:type="dxa"/>
            <w:gridSpan w:val="2"/>
          </w:tcPr>
          <w:p w:rsidR="00817A73" w:rsidRDefault="00CE0388"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w:t>
            </w:r>
          </w:p>
          <w:p w:rsidR="004209C5" w:rsidRDefault="004209C5"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2%</w:t>
            </w:r>
          </w:p>
          <w:p w:rsidR="00C96626" w:rsidRPr="00817A73" w:rsidRDefault="00C96626" w:rsidP="00817A73">
            <w:pPr>
              <w:pStyle w:val="NoSpacing"/>
              <w:rPr>
                <w:rFonts w:ascii="SassoonPrimaryInfant" w:hAnsi="SassoonPrimaryInfant"/>
                <w:sz w:val="20"/>
                <w:szCs w:val="20"/>
                <w:lang w:eastAsia="en-GB"/>
              </w:rPr>
            </w:pPr>
          </w:p>
        </w:tc>
        <w:tc>
          <w:tcPr>
            <w:tcW w:w="1418" w:type="dxa"/>
          </w:tcPr>
          <w:p w:rsidR="00817A73" w:rsidRPr="00817A73" w:rsidRDefault="00817A73" w:rsidP="00817A73">
            <w:pPr>
              <w:pStyle w:val="NoSpacing"/>
              <w:rPr>
                <w:rFonts w:ascii="SassoonPrimaryInfant" w:hAnsi="SassoonPrimaryInfant"/>
                <w:sz w:val="20"/>
                <w:szCs w:val="20"/>
                <w:lang w:eastAsia="en-GB"/>
              </w:rPr>
            </w:pPr>
          </w:p>
        </w:tc>
        <w:tc>
          <w:tcPr>
            <w:tcW w:w="1417" w:type="dxa"/>
          </w:tcPr>
          <w:p w:rsidR="00817A73" w:rsidRDefault="00CE0388"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3</w:t>
            </w:r>
          </w:p>
          <w:p w:rsidR="004209C5" w:rsidRDefault="004209C5"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6%</w:t>
            </w:r>
          </w:p>
          <w:p w:rsidR="00C96626" w:rsidRPr="00817A73" w:rsidRDefault="00C96626" w:rsidP="00817A73">
            <w:pPr>
              <w:pStyle w:val="NoSpacing"/>
              <w:rPr>
                <w:rFonts w:ascii="SassoonPrimaryInfant" w:hAnsi="SassoonPrimaryInfant"/>
                <w:sz w:val="20"/>
                <w:szCs w:val="20"/>
                <w:lang w:eastAsia="en-GB"/>
              </w:rPr>
            </w:pPr>
          </w:p>
        </w:tc>
      </w:tr>
      <w:tr w:rsidR="00817A73" w:rsidRPr="00817A73" w:rsidTr="002F37DD">
        <w:trPr>
          <w:trHeight w:val="384"/>
        </w:trPr>
        <w:tc>
          <w:tcPr>
            <w:tcW w:w="3198" w:type="dxa"/>
            <w:vMerge w:val="restart"/>
          </w:tcPr>
          <w:p w:rsidR="00817A73" w:rsidRPr="00817A73" w:rsidRDefault="00817A73" w:rsidP="00817A73">
            <w:pPr>
              <w:pStyle w:val="NoSpacing"/>
              <w:rPr>
                <w:rFonts w:ascii="SassoonPrimaryInfant" w:hAnsi="SassoonPrimaryInfant"/>
                <w:sz w:val="20"/>
                <w:szCs w:val="20"/>
                <w:lang w:eastAsia="en-GB"/>
              </w:rPr>
            </w:pPr>
            <w:r w:rsidRPr="00817A73">
              <w:rPr>
                <w:rFonts w:ascii="SassoonPrimaryInfant" w:hAnsi="SassoonPrimaryInfant"/>
                <w:sz w:val="20"/>
                <w:szCs w:val="20"/>
                <w:lang w:eastAsia="en-GB"/>
              </w:rPr>
              <w:lastRenderedPageBreak/>
              <w:t>14. I would recommend this school to another parent. Please tick the appropriate box</w:t>
            </w:r>
          </w:p>
        </w:tc>
        <w:tc>
          <w:tcPr>
            <w:tcW w:w="3337" w:type="dxa"/>
            <w:gridSpan w:val="3"/>
          </w:tcPr>
          <w:p w:rsidR="00817A73" w:rsidRPr="00817A73" w:rsidRDefault="00817A73" w:rsidP="00817A73">
            <w:pPr>
              <w:pStyle w:val="NoSpacing"/>
              <w:rPr>
                <w:rFonts w:ascii="SassoonPrimaryInfant" w:hAnsi="SassoonPrimaryInfant"/>
                <w:b/>
                <w:sz w:val="20"/>
                <w:szCs w:val="20"/>
                <w:lang w:eastAsia="en-GB"/>
              </w:rPr>
            </w:pPr>
            <w:r w:rsidRPr="00817A73">
              <w:rPr>
                <w:rFonts w:ascii="SassoonPrimaryInfant" w:hAnsi="SassoonPrimaryInfant"/>
                <w:b/>
                <w:sz w:val="20"/>
                <w:szCs w:val="20"/>
                <w:lang w:eastAsia="en-GB"/>
              </w:rPr>
              <w:t xml:space="preserve">Yes </w:t>
            </w:r>
          </w:p>
        </w:tc>
        <w:tc>
          <w:tcPr>
            <w:tcW w:w="3955" w:type="dxa"/>
            <w:gridSpan w:val="3"/>
          </w:tcPr>
          <w:p w:rsidR="00817A73" w:rsidRPr="00817A73" w:rsidRDefault="00817A73" w:rsidP="00817A73">
            <w:pPr>
              <w:pStyle w:val="NoSpacing"/>
              <w:rPr>
                <w:rFonts w:ascii="SassoonPrimaryInfant" w:hAnsi="SassoonPrimaryInfant"/>
                <w:b/>
                <w:sz w:val="20"/>
                <w:szCs w:val="20"/>
                <w:lang w:eastAsia="en-GB"/>
              </w:rPr>
            </w:pPr>
            <w:r w:rsidRPr="00817A73">
              <w:rPr>
                <w:rFonts w:ascii="SassoonPrimaryInfant" w:hAnsi="SassoonPrimaryInfant"/>
                <w:b/>
                <w:sz w:val="20"/>
                <w:szCs w:val="20"/>
                <w:lang w:eastAsia="en-GB"/>
              </w:rPr>
              <w:t>No</w:t>
            </w:r>
          </w:p>
        </w:tc>
      </w:tr>
      <w:tr w:rsidR="00817A73" w:rsidRPr="00817A73" w:rsidTr="00EB1600">
        <w:trPr>
          <w:trHeight w:val="437"/>
        </w:trPr>
        <w:tc>
          <w:tcPr>
            <w:tcW w:w="3198" w:type="dxa"/>
            <w:vMerge/>
          </w:tcPr>
          <w:p w:rsidR="00817A73" w:rsidRPr="00817A73" w:rsidRDefault="00817A73" w:rsidP="00817A73">
            <w:pPr>
              <w:pStyle w:val="NoSpacing"/>
              <w:rPr>
                <w:rFonts w:ascii="SassoonPrimaryInfant" w:hAnsi="SassoonPrimaryInfant"/>
                <w:sz w:val="20"/>
                <w:szCs w:val="20"/>
                <w:lang w:eastAsia="en-GB"/>
              </w:rPr>
            </w:pPr>
          </w:p>
        </w:tc>
        <w:tc>
          <w:tcPr>
            <w:tcW w:w="3337" w:type="dxa"/>
            <w:gridSpan w:val="3"/>
          </w:tcPr>
          <w:p w:rsidR="00B374A4" w:rsidRDefault="009B704C" w:rsidP="00817A73">
            <w:pPr>
              <w:pStyle w:val="NoSpacing"/>
              <w:rPr>
                <w:rFonts w:ascii="SassoonPrimaryInfant" w:hAnsi="SassoonPrimaryInfant"/>
                <w:sz w:val="20"/>
                <w:szCs w:val="20"/>
                <w:lang w:eastAsia="en-GB"/>
              </w:rPr>
            </w:pPr>
            <w:r w:rsidRPr="00C11567">
              <w:rPr>
                <w:rFonts w:ascii="SassoonPrimaryInfant" w:hAnsi="SassoonPrimaryInfant"/>
                <w:sz w:val="20"/>
                <w:szCs w:val="20"/>
                <w:lang w:eastAsia="en-GB"/>
              </w:rPr>
              <w:t xml:space="preserve"> 53</w:t>
            </w:r>
          </w:p>
          <w:p w:rsidR="00B374A4" w:rsidRPr="00C11567" w:rsidRDefault="00B374A4"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100%</w:t>
            </w:r>
          </w:p>
          <w:p w:rsidR="009B704C" w:rsidRDefault="009B704C" w:rsidP="00817A73">
            <w:pPr>
              <w:pStyle w:val="NoSpacing"/>
              <w:rPr>
                <w:rFonts w:ascii="SassoonPrimaryInfant" w:hAnsi="SassoonPrimaryInfant"/>
                <w:sz w:val="20"/>
                <w:szCs w:val="20"/>
                <w:lang w:eastAsia="en-GB"/>
              </w:rPr>
            </w:pPr>
            <w:r w:rsidRPr="00C11567">
              <w:rPr>
                <w:rFonts w:ascii="SassoonPrimaryInfant" w:hAnsi="SassoonPrimaryInfant"/>
                <w:sz w:val="20"/>
                <w:szCs w:val="20"/>
                <w:lang w:eastAsia="en-GB"/>
              </w:rPr>
              <w:t>(1 did not respond)</w:t>
            </w:r>
          </w:p>
          <w:p w:rsidR="00CC648F" w:rsidRPr="00C11567" w:rsidRDefault="00CC648F" w:rsidP="00817A73">
            <w:pPr>
              <w:pStyle w:val="NoSpacing"/>
              <w:rPr>
                <w:rFonts w:ascii="SassoonPrimaryInfant" w:hAnsi="SassoonPrimaryInfant"/>
                <w:sz w:val="20"/>
                <w:szCs w:val="20"/>
                <w:lang w:eastAsia="en-GB"/>
              </w:rPr>
            </w:pPr>
          </w:p>
        </w:tc>
        <w:tc>
          <w:tcPr>
            <w:tcW w:w="3955" w:type="dxa"/>
            <w:gridSpan w:val="3"/>
          </w:tcPr>
          <w:p w:rsidR="00817A73" w:rsidRPr="00817A73" w:rsidRDefault="00817A73" w:rsidP="00817A73">
            <w:pPr>
              <w:pStyle w:val="NoSpacing"/>
              <w:rPr>
                <w:rFonts w:ascii="SassoonPrimaryInfant" w:hAnsi="SassoonPrimaryInfant"/>
                <w:b/>
                <w:sz w:val="20"/>
                <w:szCs w:val="20"/>
                <w:lang w:eastAsia="en-GB"/>
              </w:rPr>
            </w:pPr>
          </w:p>
        </w:tc>
      </w:tr>
      <w:tr w:rsidR="003B4B15" w:rsidRPr="00817A73" w:rsidTr="005B0695">
        <w:trPr>
          <w:trHeight w:val="437"/>
        </w:trPr>
        <w:tc>
          <w:tcPr>
            <w:tcW w:w="3198" w:type="dxa"/>
          </w:tcPr>
          <w:p w:rsidR="003B4B15" w:rsidRPr="00817A73" w:rsidRDefault="002F37DD"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This school w</w:t>
            </w:r>
            <w:r w:rsidR="003B4B15">
              <w:rPr>
                <w:rFonts w:ascii="SassoonPrimaryInfant" w:hAnsi="SassoonPrimaryInfant"/>
                <w:sz w:val="20"/>
                <w:szCs w:val="20"/>
                <w:lang w:eastAsia="en-GB"/>
              </w:rPr>
              <w:t>ould be even better if…</w:t>
            </w:r>
          </w:p>
        </w:tc>
        <w:tc>
          <w:tcPr>
            <w:tcW w:w="7292" w:type="dxa"/>
            <w:gridSpan w:val="6"/>
          </w:tcPr>
          <w:p w:rsidR="003B4B15" w:rsidRPr="00C11567" w:rsidRDefault="00C03412" w:rsidP="008F4B47">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Homework- prefer reading, spellings, and a maths or reading exercise</w:t>
            </w:r>
          </w:p>
          <w:p w:rsidR="00C03412" w:rsidRPr="00C11567" w:rsidRDefault="00C03412" w:rsidP="008F4B47">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More help when younger with learning difficulties</w:t>
            </w:r>
          </w:p>
          <w:p w:rsidR="00C03412" w:rsidRPr="00C11567" w:rsidRDefault="00C03412" w:rsidP="008F4B47">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A little more communication</w:t>
            </w:r>
            <w:r w:rsidR="008F4B47">
              <w:rPr>
                <w:rFonts w:ascii="SassoonPrimaryInfant" w:hAnsi="SassoonPrimaryInfant"/>
                <w:sz w:val="20"/>
                <w:szCs w:val="20"/>
                <w:lang w:eastAsia="en-GB"/>
              </w:rPr>
              <w:t xml:space="preserve"> – I did not know where to go for parents’ evening</w:t>
            </w:r>
          </w:p>
          <w:p w:rsidR="00C03412" w:rsidRPr="00C11567" w:rsidRDefault="00C03412" w:rsidP="008F4B47">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More clubs for reception children</w:t>
            </w:r>
          </w:p>
          <w:p w:rsidR="00C03412" w:rsidRPr="00C11567" w:rsidRDefault="00C03412" w:rsidP="008F4B47">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Key stage 1 language or instrument class</w:t>
            </w:r>
          </w:p>
          <w:p w:rsidR="00C03412" w:rsidRPr="00C11567" w:rsidRDefault="00C03412" w:rsidP="008F4B47">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 xml:space="preserve">Very </w:t>
            </w:r>
            <w:r w:rsidR="008F4B47">
              <w:rPr>
                <w:rFonts w:ascii="SassoonPrimaryInfant" w:hAnsi="SassoonPrimaryInfant"/>
                <w:sz w:val="20"/>
                <w:szCs w:val="20"/>
                <w:lang w:eastAsia="en-GB"/>
              </w:rPr>
              <w:t xml:space="preserve">happy </w:t>
            </w:r>
            <w:r w:rsidRPr="00C11567">
              <w:rPr>
                <w:rFonts w:ascii="SassoonPrimaryInfant" w:hAnsi="SassoonPrimaryInfant"/>
                <w:sz w:val="20"/>
                <w:szCs w:val="20"/>
                <w:lang w:eastAsia="en-GB"/>
              </w:rPr>
              <w:t>with the way recent issues have been dealt with by the head – thank you!</w:t>
            </w:r>
          </w:p>
          <w:p w:rsidR="00C03412" w:rsidRPr="00C11567" w:rsidRDefault="00C03412" w:rsidP="008F4B47">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Our experience of the school is overall excellent so would not feel that the school needs to do any more</w:t>
            </w:r>
          </w:p>
          <w:p w:rsidR="00C03412" w:rsidRPr="00C11567" w:rsidRDefault="008F4B47" w:rsidP="008F4B47">
            <w:pPr>
              <w:pStyle w:val="NoSpacing"/>
              <w:numPr>
                <w:ilvl w:val="0"/>
                <w:numId w:val="2"/>
              </w:numPr>
              <w:rPr>
                <w:rFonts w:ascii="SassoonPrimaryInfant" w:hAnsi="SassoonPrimaryInfant"/>
                <w:sz w:val="20"/>
                <w:szCs w:val="20"/>
                <w:lang w:eastAsia="en-GB"/>
              </w:rPr>
            </w:pPr>
            <w:r>
              <w:rPr>
                <w:rFonts w:ascii="SassoonPrimaryInfant" w:hAnsi="SassoonPrimaryInfant"/>
                <w:sz w:val="20"/>
                <w:szCs w:val="20"/>
                <w:lang w:eastAsia="en-GB"/>
              </w:rPr>
              <w:t xml:space="preserve">100% attendance should </w:t>
            </w:r>
            <w:r w:rsidR="00C03412" w:rsidRPr="00C11567">
              <w:rPr>
                <w:rFonts w:ascii="SassoonPrimaryInfant" w:hAnsi="SassoonPrimaryInfant"/>
                <w:sz w:val="20"/>
                <w:szCs w:val="20"/>
                <w:lang w:eastAsia="en-GB"/>
              </w:rPr>
              <w:t xml:space="preserve">not </w:t>
            </w:r>
            <w:r>
              <w:rPr>
                <w:rFonts w:ascii="SassoonPrimaryInfant" w:hAnsi="SassoonPrimaryInfant"/>
                <w:sz w:val="20"/>
                <w:szCs w:val="20"/>
                <w:lang w:eastAsia="en-GB"/>
              </w:rPr>
              <w:t xml:space="preserve">be </w:t>
            </w:r>
            <w:r w:rsidR="00C03412" w:rsidRPr="00C11567">
              <w:rPr>
                <w:rFonts w:ascii="SassoonPrimaryInfant" w:hAnsi="SassoonPrimaryInfant"/>
                <w:sz w:val="20"/>
                <w:szCs w:val="20"/>
                <w:lang w:eastAsia="en-GB"/>
              </w:rPr>
              <w:t>rewarded</w:t>
            </w:r>
          </w:p>
          <w:p w:rsidR="00C03412" w:rsidRPr="00C11567" w:rsidRDefault="00C03412" w:rsidP="008F4B47">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 xml:space="preserve">It’s good when Miss </w:t>
            </w:r>
            <w:proofErr w:type="spellStart"/>
            <w:r w:rsidRPr="00C11567">
              <w:rPr>
                <w:rFonts w:ascii="SassoonPrimaryInfant" w:hAnsi="SassoonPrimaryInfant"/>
                <w:sz w:val="20"/>
                <w:szCs w:val="20"/>
                <w:lang w:eastAsia="en-GB"/>
              </w:rPr>
              <w:t>Mulroy</w:t>
            </w:r>
            <w:proofErr w:type="spellEnd"/>
            <w:r w:rsidRPr="00C11567">
              <w:rPr>
                <w:rFonts w:ascii="SassoonPrimaryInfant" w:hAnsi="SassoonPrimaryInfant"/>
                <w:sz w:val="20"/>
                <w:szCs w:val="20"/>
                <w:lang w:eastAsia="en-GB"/>
              </w:rPr>
              <w:t xml:space="preserve"> attends sporting fixtures</w:t>
            </w:r>
          </w:p>
          <w:p w:rsidR="00C03412" w:rsidRPr="00C11567" w:rsidRDefault="00C03412" w:rsidP="008F4B47">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Nothing! We are all very happy</w:t>
            </w:r>
          </w:p>
          <w:p w:rsidR="00C03412" w:rsidRPr="00C11567" w:rsidRDefault="00C03412" w:rsidP="00A25B7E">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Newsletter was printed or emailed</w:t>
            </w:r>
          </w:p>
          <w:p w:rsidR="00C03412" w:rsidRPr="00C11567" w:rsidRDefault="00C03412" w:rsidP="00A25B7E">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You could sign up to parents evening online</w:t>
            </w:r>
          </w:p>
          <w:p w:rsidR="00C03412" w:rsidRPr="00C11567" w:rsidRDefault="00C03412" w:rsidP="00A25B7E">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 xml:space="preserve">School funding increased from the </w:t>
            </w:r>
            <w:proofErr w:type="spellStart"/>
            <w:r w:rsidRPr="00C11567">
              <w:rPr>
                <w:rFonts w:ascii="SassoonPrimaryInfant" w:hAnsi="SassoonPrimaryInfant"/>
                <w:sz w:val="20"/>
                <w:szCs w:val="20"/>
                <w:lang w:eastAsia="en-GB"/>
              </w:rPr>
              <w:t>DfE</w:t>
            </w:r>
            <w:proofErr w:type="spellEnd"/>
            <w:r w:rsidRPr="00C11567">
              <w:rPr>
                <w:rFonts w:ascii="SassoonPrimaryInfant" w:hAnsi="SassoonPrimaryInfant"/>
                <w:sz w:val="20"/>
                <w:szCs w:val="20"/>
                <w:lang w:eastAsia="en-GB"/>
              </w:rPr>
              <w:t xml:space="preserve"> so we could employ a librarian </w:t>
            </w:r>
          </w:p>
          <w:p w:rsidR="00C03412" w:rsidRPr="00C11567" w:rsidRDefault="00C03412" w:rsidP="00A25B7E">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 xml:space="preserve">I have not had </w:t>
            </w:r>
            <w:r w:rsidR="00A25B7E">
              <w:rPr>
                <w:rFonts w:ascii="SassoonPrimaryInfant" w:hAnsi="SassoonPrimaryInfant"/>
                <w:sz w:val="20"/>
                <w:szCs w:val="20"/>
                <w:lang w:eastAsia="en-GB"/>
              </w:rPr>
              <w:t xml:space="preserve">to raise any concerns this year, If I need to, I know </w:t>
            </w:r>
            <w:r w:rsidRPr="00C11567">
              <w:rPr>
                <w:rFonts w:ascii="SassoonPrimaryInfant" w:hAnsi="SassoonPrimaryInfant"/>
                <w:sz w:val="20"/>
                <w:szCs w:val="20"/>
                <w:lang w:eastAsia="en-GB"/>
              </w:rPr>
              <w:t>they would be dealt with fairly and I would be listened to.  I have a lot of faith in the leadership of the head teacher.</w:t>
            </w:r>
          </w:p>
          <w:p w:rsidR="00C03412" w:rsidRPr="00C11567" w:rsidRDefault="00C03412" w:rsidP="00A25B7E">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Newsletter was emailed</w:t>
            </w:r>
          </w:p>
          <w:p w:rsidR="00C03412" w:rsidRPr="00C11567" w:rsidRDefault="00C03412" w:rsidP="00A25B7E">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 xml:space="preserve">Miss </w:t>
            </w:r>
            <w:proofErr w:type="spellStart"/>
            <w:r w:rsidRPr="00C11567">
              <w:rPr>
                <w:rFonts w:ascii="SassoonPrimaryInfant" w:hAnsi="SassoonPrimaryInfant"/>
                <w:sz w:val="20"/>
                <w:szCs w:val="20"/>
                <w:lang w:eastAsia="en-GB"/>
              </w:rPr>
              <w:t>Mulroy</w:t>
            </w:r>
            <w:proofErr w:type="spellEnd"/>
            <w:r w:rsidRPr="00C11567">
              <w:rPr>
                <w:rFonts w:ascii="SassoonPrimaryInfant" w:hAnsi="SassoonPrimaryInfant"/>
                <w:sz w:val="20"/>
                <w:szCs w:val="20"/>
                <w:lang w:eastAsia="en-GB"/>
              </w:rPr>
              <w:t xml:space="preserve"> were able to attend fixtures away from school to celebrate the children’s success</w:t>
            </w:r>
            <w:r w:rsidR="00AF6FE5" w:rsidRPr="00C11567">
              <w:rPr>
                <w:rFonts w:ascii="SassoonPrimaryInfant" w:hAnsi="SassoonPrimaryInfant"/>
                <w:sz w:val="20"/>
                <w:szCs w:val="20"/>
                <w:lang w:eastAsia="en-GB"/>
              </w:rPr>
              <w:t>.</w:t>
            </w:r>
          </w:p>
          <w:p w:rsidR="00AF6FE5" w:rsidRPr="00C11567" w:rsidRDefault="00AF6FE5" w:rsidP="00A25B7E">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More KS 1 clubs</w:t>
            </w:r>
          </w:p>
          <w:p w:rsidR="00AF6FE5" w:rsidRPr="00C11567" w:rsidRDefault="00AF6FE5" w:rsidP="002541CC">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The area by the gate were covered from rain for waiting children</w:t>
            </w:r>
          </w:p>
          <w:p w:rsidR="00AF6FE5" w:rsidRPr="00C11567" w:rsidRDefault="001E7A25" w:rsidP="002541CC">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Wider parking spaces</w:t>
            </w:r>
          </w:p>
          <w:p w:rsidR="001E7A25" w:rsidRPr="00C11567" w:rsidRDefault="001E7A25" w:rsidP="002541CC">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Debit card at reception</w:t>
            </w:r>
          </w:p>
          <w:p w:rsidR="001E7A25" w:rsidRPr="00C11567" w:rsidRDefault="001E7A25" w:rsidP="002541CC">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There were more opportunities for creative and outdoor activities</w:t>
            </w:r>
          </w:p>
          <w:p w:rsidR="001E7A25" w:rsidRPr="00C11567" w:rsidRDefault="001E7A25" w:rsidP="007442BF">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More supervision at playtimes</w:t>
            </w:r>
          </w:p>
          <w:p w:rsidR="00CA3F66" w:rsidRPr="00C11567" w:rsidRDefault="00CA3F66" w:rsidP="007442BF">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School photos in am so less dishevelled</w:t>
            </w:r>
          </w:p>
          <w:p w:rsidR="00CA3F66" w:rsidRPr="00C11567" w:rsidRDefault="00CA3F66" w:rsidP="007442BF">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More supervision at playtimes</w:t>
            </w:r>
          </w:p>
          <w:p w:rsidR="00CA3F66" w:rsidRPr="00C11567" w:rsidRDefault="00CA3F66" w:rsidP="007442BF">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Revamp of toilets</w:t>
            </w:r>
          </w:p>
          <w:p w:rsidR="00CA3F66" w:rsidRPr="00C11567" w:rsidRDefault="00CA3F66" w:rsidP="007442BF">
            <w:pPr>
              <w:pStyle w:val="NoSpacing"/>
              <w:numPr>
                <w:ilvl w:val="0"/>
                <w:numId w:val="2"/>
              </w:numPr>
              <w:rPr>
                <w:rFonts w:ascii="SassoonPrimaryInfant" w:hAnsi="SassoonPrimaryInfant"/>
                <w:sz w:val="20"/>
                <w:szCs w:val="20"/>
                <w:lang w:eastAsia="en-GB"/>
              </w:rPr>
            </w:pPr>
            <w:r w:rsidRPr="00C11567">
              <w:rPr>
                <w:rFonts w:ascii="SassoonPrimaryInfant" w:hAnsi="SassoonPrimaryInfant"/>
                <w:sz w:val="20"/>
                <w:szCs w:val="20"/>
                <w:lang w:eastAsia="en-GB"/>
              </w:rPr>
              <w:t>Computer club – coding</w:t>
            </w:r>
          </w:p>
          <w:p w:rsidR="003B4B15" w:rsidRPr="00817A73" w:rsidRDefault="00DF6B87" w:rsidP="007442BF">
            <w:pPr>
              <w:pStyle w:val="NoSpacing"/>
              <w:numPr>
                <w:ilvl w:val="0"/>
                <w:numId w:val="2"/>
              </w:numPr>
              <w:rPr>
                <w:rFonts w:ascii="SassoonPrimaryInfant" w:hAnsi="SassoonPrimaryInfant"/>
                <w:b/>
                <w:sz w:val="20"/>
                <w:szCs w:val="20"/>
                <w:lang w:eastAsia="en-GB"/>
              </w:rPr>
            </w:pPr>
            <w:r w:rsidRPr="00C11567">
              <w:rPr>
                <w:rFonts w:ascii="SassoonPrimaryInfant" w:hAnsi="SassoonPrimaryInfant"/>
                <w:sz w:val="20"/>
                <w:szCs w:val="20"/>
                <w:lang w:eastAsia="en-GB"/>
              </w:rPr>
              <w:t>They</w:t>
            </w:r>
            <w:r w:rsidR="007442BF">
              <w:rPr>
                <w:rFonts w:ascii="SassoonPrimaryInfant" w:hAnsi="SassoonPrimaryInfant"/>
                <w:sz w:val="20"/>
                <w:szCs w:val="20"/>
                <w:lang w:eastAsia="en-GB"/>
              </w:rPr>
              <w:t xml:space="preserve"> (children)</w:t>
            </w:r>
            <w:r w:rsidRPr="00C11567">
              <w:rPr>
                <w:rFonts w:ascii="SassoonPrimaryInfant" w:hAnsi="SassoonPrimaryInfant"/>
                <w:sz w:val="20"/>
                <w:szCs w:val="20"/>
                <w:lang w:eastAsia="en-GB"/>
              </w:rPr>
              <w:t xml:space="preserve"> could be dropped off earlier with a staggered collection time form 3.20, 3.40</w:t>
            </w:r>
            <w:r>
              <w:rPr>
                <w:rFonts w:ascii="SassoonPrimaryInfant" w:hAnsi="SassoonPrimaryInfant"/>
                <w:b/>
                <w:sz w:val="20"/>
                <w:szCs w:val="20"/>
                <w:lang w:eastAsia="en-GB"/>
              </w:rPr>
              <w:t xml:space="preserve"> </w:t>
            </w:r>
            <w:r w:rsidRPr="007442BF">
              <w:rPr>
                <w:rFonts w:ascii="SassoonPrimaryInfant" w:hAnsi="SassoonPrimaryInfant"/>
                <w:sz w:val="20"/>
                <w:szCs w:val="20"/>
                <w:lang w:eastAsia="en-GB"/>
              </w:rPr>
              <w:t>pm</w:t>
            </w:r>
          </w:p>
        </w:tc>
      </w:tr>
      <w:tr w:rsidR="007442BF" w:rsidRPr="00817A73" w:rsidTr="005B0695">
        <w:trPr>
          <w:trHeight w:val="437"/>
        </w:trPr>
        <w:tc>
          <w:tcPr>
            <w:tcW w:w="3198" w:type="dxa"/>
          </w:tcPr>
          <w:p w:rsidR="007442BF" w:rsidRDefault="007442BF" w:rsidP="00817A73">
            <w:pPr>
              <w:pStyle w:val="NoSpacing"/>
              <w:rPr>
                <w:rFonts w:ascii="SassoonPrimaryInfant" w:hAnsi="SassoonPrimaryInfant"/>
                <w:sz w:val="20"/>
                <w:szCs w:val="20"/>
                <w:lang w:eastAsia="en-GB"/>
              </w:rPr>
            </w:pPr>
            <w:r>
              <w:rPr>
                <w:rFonts w:ascii="SassoonPrimaryInfant" w:hAnsi="SassoonPrimaryInfant"/>
                <w:sz w:val="20"/>
                <w:szCs w:val="20"/>
                <w:lang w:eastAsia="en-GB"/>
              </w:rPr>
              <w:t>What we have done/are doing in response to your ‘Even better if’ suggestions.</w:t>
            </w:r>
          </w:p>
        </w:tc>
        <w:tc>
          <w:tcPr>
            <w:tcW w:w="7292" w:type="dxa"/>
            <w:gridSpan w:val="6"/>
          </w:tcPr>
          <w:p w:rsidR="007442BF" w:rsidRDefault="007442BF"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It is an expectation that spellings, reading and times tables are done.  We try to offer a range of homework opportunities with a wide ranging curricular content in order to engage all pupils.</w:t>
            </w:r>
          </w:p>
          <w:p w:rsidR="007442BF" w:rsidRDefault="007442BF"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now track all year groups progress carefully; we have revised Individual Education Plans’ to ‘Student Achievement Plans’. As a team, we focus on these groups of pupils to identify barriers to learning. We offer intensive intervention for pupils in KS1 who can’t read as we see that as the key to all aspects of learning.</w:t>
            </w:r>
          </w:p>
          <w:p w:rsidR="007442BF" w:rsidRDefault="00367FBD"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have now opened up football club to Key Stage 1 pupils but will review provision for next half-term.</w:t>
            </w:r>
          </w:p>
          <w:p w:rsidR="00367FBD" w:rsidRDefault="00245BA1"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do not provide language classes for pupils at Key Stage 1.  However, we are reviewing our curriculum.  We are developing our music curriculum and from next term, all pupils will learn to play a tuned instrument.</w:t>
            </w:r>
          </w:p>
          <w:p w:rsidR="00245BA1" w:rsidRDefault="00F77575"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 xml:space="preserve">Miss </w:t>
            </w:r>
            <w:proofErr w:type="spellStart"/>
            <w:r>
              <w:rPr>
                <w:rFonts w:ascii="SassoonPrimaryInfant" w:hAnsi="SassoonPrimaryInfant"/>
                <w:sz w:val="20"/>
                <w:szCs w:val="20"/>
                <w:lang w:eastAsia="en-GB"/>
              </w:rPr>
              <w:t>Mulroy</w:t>
            </w:r>
            <w:proofErr w:type="spellEnd"/>
            <w:r>
              <w:rPr>
                <w:rFonts w:ascii="SassoonPrimaryInfant" w:hAnsi="SassoonPrimaryInfant"/>
                <w:sz w:val="20"/>
                <w:szCs w:val="20"/>
                <w:lang w:eastAsia="en-GB"/>
              </w:rPr>
              <w:t xml:space="preserve"> has a teaching commitment during the afternoons and with the wide range of sporting events we are involved in, this would be impacted upon.  We now deploy a TA to supervise these.</w:t>
            </w:r>
          </w:p>
          <w:p w:rsidR="00F77575" w:rsidRDefault="00F77575"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 xml:space="preserve">The newsletter is always on the school website, every Friday.  We are trying to reduce our paper use and therefore, do not print them anymore. </w:t>
            </w:r>
          </w:p>
          <w:p w:rsidR="00F77575" w:rsidRDefault="00206E0A"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are reviewing our reward of 100% attendance.</w:t>
            </w:r>
          </w:p>
          <w:p w:rsidR="00206E0A" w:rsidRDefault="00206E0A"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are hoping to enable parents to sign up for parents’ evening onli</w:t>
            </w:r>
            <w:r w:rsidR="00665B00">
              <w:rPr>
                <w:rFonts w:ascii="SassoonPrimaryInfant" w:hAnsi="SassoonPrimaryInfant"/>
                <w:sz w:val="20"/>
                <w:szCs w:val="20"/>
                <w:lang w:eastAsia="en-GB"/>
              </w:rPr>
              <w:t xml:space="preserve">ne, through the school website </w:t>
            </w:r>
            <w:r>
              <w:rPr>
                <w:rFonts w:ascii="SassoonPrimaryInfant" w:hAnsi="SassoonPrimaryInfant"/>
                <w:sz w:val="20"/>
                <w:szCs w:val="20"/>
                <w:lang w:eastAsia="en-GB"/>
              </w:rPr>
              <w:t>from next term.</w:t>
            </w:r>
          </w:p>
          <w:p w:rsidR="00206E0A" w:rsidRDefault="00737B12"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are looking into ‘Parent Pay’ so that parents can pay for clubs, dinners and trips online.  We will keep you updated on progress.</w:t>
            </w:r>
          </w:p>
          <w:p w:rsidR="002A49C0" w:rsidRPr="00C11567" w:rsidRDefault="00C51110"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lastRenderedPageBreak/>
              <w:t>To cover the area by the gate so pupils are protected from rain whilst waiting for the gate to open would be of significant cost.</w:t>
            </w:r>
          </w:p>
          <w:p w:rsidR="002A49C0" w:rsidRPr="00C11567" w:rsidRDefault="00C51110"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have limited parking spaces already, to widen the existing ones would reduce availability even more.  However, we can use the Parish Council parking at the Sports Field.  These do not have markings.</w:t>
            </w:r>
          </w:p>
          <w:p w:rsidR="002A49C0" w:rsidRDefault="00C51110"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are looking at ways to be more efficient in our monitoring at playtimes.   We are well within pupil/staff ratio.</w:t>
            </w:r>
          </w:p>
          <w:p w:rsidR="00C51110" w:rsidRDefault="00C51110"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 xml:space="preserve">We have considered doing the school photographs in the </w:t>
            </w:r>
            <w:r w:rsidR="000F5C96">
              <w:rPr>
                <w:rFonts w:ascii="SassoonPrimaryInfant" w:hAnsi="SassoonPrimaryInfant"/>
                <w:sz w:val="20"/>
                <w:szCs w:val="20"/>
                <w:lang w:eastAsia="en-GB"/>
              </w:rPr>
              <w:t>morning but</w:t>
            </w:r>
            <w:r>
              <w:rPr>
                <w:rFonts w:ascii="SassoonPrimaryInfant" w:hAnsi="SassoonPrimaryInfant"/>
                <w:sz w:val="20"/>
                <w:szCs w:val="20"/>
                <w:lang w:eastAsia="en-GB"/>
              </w:rPr>
              <w:t xml:space="preserve"> like to offer family photographs and many of our pupils’ siblings are at The Roseland Academy and have theirs done at the end of the day.</w:t>
            </w:r>
          </w:p>
          <w:p w:rsidR="000F5C96" w:rsidRDefault="000F5C96"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are going to have a site visit with our maintenance team regarding the toilets and classrooms.</w:t>
            </w:r>
          </w:p>
          <w:p w:rsidR="000F5C96" w:rsidRPr="00C11567" w:rsidRDefault="000F5C96" w:rsidP="002A49C0">
            <w:pPr>
              <w:pStyle w:val="NoSpacing"/>
              <w:numPr>
                <w:ilvl w:val="0"/>
                <w:numId w:val="3"/>
              </w:numPr>
              <w:rPr>
                <w:rFonts w:ascii="SassoonPrimaryInfant" w:hAnsi="SassoonPrimaryInfant"/>
                <w:sz w:val="20"/>
                <w:szCs w:val="20"/>
                <w:lang w:eastAsia="en-GB"/>
              </w:rPr>
            </w:pPr>
            <w:r>
              <w:rPr>
                <w:rFonts w:ascii="SassoonPrimaryInfant" w:hAnsi="SassoonPrimaryInfant"/>
                <w:sz w:val="20"/>
                <w:szCs w:val="20"/>
                <w:lang w:eastAsia="en-GB"/>
              </w:rPr>
              <w:t>We have considered a staggered pick up but many of our pupils have older/younger siblings and this would be difficult with regards to parents/children having to wait around for older siblings to finish.</w:t>
            </w:r>
          </w:p>
        </w:tc>
      </w:tr>
    </w:tbl>
    <w:p w:rsidR="0099755B" w:rsidRPr="0099755B" w:rsidRDefault="0099755B" w:rsidP="0099755B">
      <w:pPr>
        <w:shd w:val="clear" w:color="auto" w:fill="FFFFFF"/>
        <w:spacing w:before="300" w:after="300" w:line="240" w:lineRule="auto"/>
        <w:rPr>
          <w:rFonts w:ascii="SassoonPrimaryInfant" w:eastAsia="Times New Roman" w:hAnsi="SassoonPrimaryInfant" w:cs="Arial"/>
          <w:color w:val="0B0C0C"/>
          <w:lang w:eastAsia="en-GB"/>
        </w:rPr>
      </w:pPr>
      <w:r w:rsidRPr="0099755B">
        <w:rPr>
          <w:rFonts w:ascii="SassoonPrimaryInfant" w:eastAsia="Times New Roman" w:hAnsi="SassoonPrimaryInfant" w:cs="Arial"/>
          <w:color w:val="0B0C0C"/>
          <w:lang w:eastAsia="en-GB"/>
        </w:rPr>
        <w:lastRenderedPageBreak/>
        <w:br/>
      </w:r>
    </w:p>
    <w:p w:rsidR="0099755B" w:rsidRPr="0099755B" w:rsidRDefault="0099755B" w:rsidP="00817A73">
      <w:pPr>
        <w:shd w:val="clear" w:color="auto" w:fill="FFFFFF"/>
        <w:spacing w:before="300" w:after="300" w:line="240" w:lineRule="auto"/>
        <w:rPr>
          <w:rFonts w:ascii="SassoonPrimaryInfant" w:eastAsia="Times New Roman" w:hAnsi="SassoonPrimaryInfant" w:cs="Arial"/>
          <w:color w:val="0B0C0C"/>
          <w:lang w:eastAsia="en-GB"/>
        </w:rPr>
      </w:pPr>
      <w:r w:rsidRPr="0099755B">
        <w:rPr>
          <w:rFonts w:ascii="SassoonPrimaryInfant" w:eastAsia="Times New Roman" w:hAnsi="SassoonPrimaryInfant" w:cs="Arial"/>
          <w:color w:val="0B0C0C"/>
          <w:lang w:eastAsia="en-GB"/>
        </w:rPr>
        <w:br/>
      </w:r>
      <w:r w:rsidRPr="0099755B">
        <w:rPr>
          <w:rFonts w:ascii="SassoonPrimaryInfant" w:eastAsia="Times New Roman" w:hAnsi="SassoonPrimaryInfant" w:cs="Arial"/>
          <w:color w:val="0B0C0C"/>
          <w:lang w:eastAsia="en-GB"/>
        </w:rPr>
        <w:br/>
      </w:r>
      <w:r w:rsidRPr="0099755B">
        <w:rPr>
          <w:rFonts w:ascii="SassoonPrimaryInfant" w:eastAsia="Times New Roman" w:hAnsi="SassoonPrimaryInfant" w:cs="Arial"/>
          <w:color w:val="0B0C0C"/>
          <w:lang w:eastAsia="en-GB"/>
        </w:rPr>
        <w:br/>
      </w:r>
      <w:r w:rsidR="00817A73">
        <w:rPr>
          <w:rFonts w:ascii="SassoonPrimaryInfant" w:eastAsia="Times New Roman" w:hAnsi="SassoonPrimaryInfant" w:cs="Arial"/>
          <w:color w:val="0B0C0C"/>
          <w:lang w:eastAsia="en-GB"/>
        </w:rPr>
        <w:br/>
      </w:r>
      <w:r w:rsidRPr="0099755B">
        <w:rPr>
          <w:rFonts w:ascii="SassoonPrimaryInfant" w:eastAsia="Times New Roman" w:hAnsi="SassoonPrimaryInfant" w:cs="Arial"/>
          <w:color w:val="0B0C0C"/>
          <w:lang w:eastAsia="en-GB"/>
        </w:rPr>
        <w:t xml:space="preserve"> </w:t>
      </w:r>
    </w:p>
    <w:p w:rsidR="00B75557" w:rsidRPr="0099755B" w:rsidRDefault="00B75557">
      <w:pPr>
        <w:rPr>
          <w:rFonts w:ascii="SassoonPrimaryInfant" w:hAnsi="SassoonPrimaryInfant"/>
        </w:rPr>
      </w:pPr>
    </w:p>
    <w:sectPr w:rsidR="00B75557" w:rsidRPr="0099755B" w:rsidSect="002F37DD">
      <w:pgSz w:w="11906" w:h="16838"/>
      <w:pgMar w:top="284"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7539"/>
    <w:multiLevelType w:val="hybridMultilevel"/>
    <w:tmpl w:val="D62E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A1E13"/>
    <w:multiLevelType w:val="multilevel"/>
    <w:tmpl w:val="0CE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F7055D"/>
    <w:multiLevelType w:val="hybridMultilevel"/>
    <w:tmpl w:val="D594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5B"/>
    <w:rsid w:val="00004604"/>
    <w:rsid w:val="00071928"/>
    <w:rsid w:val="000F5C96"/>
    <w:rsid w:val="00110EEE"/>
    <w:rsid w:val="0012766A"/>
    <w:rsid w:val="001444C9"/>
    <w:rsid w:val="0015093E"/>
    <w:rsid w:val="001A6E22"/>
    <w:rsid w:val="001E5C70"/>
    <w:rsid w:val="001E7A25"/>
    <w:rsid w:val="00200A2B"/>
    <w:rsid w:val="00206E0A"/>
    <w:rsid w:val="00245BA1"/>
    <w:rsid w:val="0025287A"/>
    <w:rsid w:val="002541CC"/>
    <w:rsid w:val="002567D0"/>
    <w:rsid w:val="00271D1D"/>
    <w:rsid w:val="002A49C0"/>
    <w:rsid w:val="002D289B"/>
    <w:rsid w:val="002D395D"/>
    <w:rsid w:val="002F37DD"/>
    <w:rsid w:val="002F4B64"/>
    <w:rsid w:val="00332559"/>
    <w:rsid w:val="00367FBD"/>
    <w:rsid w:val="003B4B15"/>
    <w:rsid w:val="003E1CE4"/>
    <w:rsid w:val="003E3A2B"/>
    <w:rsid w:val="00412443"/>
    <w:rsid w:val="004209C5"/>
    <w:rsid w:val="00452219"/>
    <w:rsid w:val="004C7A75"/>
    <w:rsid w:val="00523347"/>
    <w:rsid w:val="00530FAE"/>
    <w:rsid w:val="00603512"/>
    <w:rsid w:val="00615057"/>
    <w:rsid w:val="0064103D"/>
    <w:rsid w:val="00651882"/>
    <w:rsid w:val="00665B00"/>
    <w:rsid w:val="00677E86"/>
    <w:rsid w:val="006B05AA"/>
    <w:rsid w:val="006E3191"/>
    <w:rsid w:val="007103A9"/>
    <w:rsid w:val="007129D6"/>
    <w:rsid w:val="00724313"/>
    <w:rsid w:val="00737B12"/>
    <w:rsid w:val="007442BF"/>
    <w:rsid w:val="007457CD"/>
    <w:rsid w:val="007769A6"/>
    <w:rsid w:val="007B2B44"/>
    <w:rsid w:val="007C0466"/>
    <w:rsid w:val="007F6A98"/>
    <w:rsid w:val="00803F57"/>
    <w:rsid w:val="00817A73"/>
    <w:rsid w:val="00822761"/>
    <w:rsid w:val="00834635"/>
    <w:rsid w:val="008536A3"/>
    <w:rsid w:val="008B27E6"/>
    <w:rsid w:val="008F4B47"/>
    <w:rsid w:val="008F4E5B"/>
    <w:rsid w:val="00902FF3"/>
    <w:rsid w:val="009054D9"/>
    <w:rsid w:val="00953CF0"/>
    <w:rsid w:val="0099755B"/>
    <w:rsid w:val="009B704C"/>
    <w:rsid w:val="00A25B7E"/>
    <w:rsid w:val="00AF6FE5"/>
    <w:rsid w:val="00B30DCD"/>
    <w:rsid w:val="00B374A4"/>
    <w:rsid w:val="00B40166"/>
    <w:rsid w:val="00B75557"/>
    <w:rsid w:val="00BF0E4F"/>
    <w:rsid w:val="00C03412"/>
    <w:rsid w:val="00C11567"/>
    <w:rsid w:val="00C36C9E"/>
    <w:rsid w:val="00C51110"/>
    <w:rsid w:val="00C96626"/>
    <w:rsid w:val="00CA3F66"/>
    <w:rsid w:val="00CA42ED"/>
    <w:rsid w:val="00CC648F"/>
    <w:rsid w:val="00CE0388"/>
    <w:rsid w:val="00CE65A7"/>
    <w:rsid w:val="00D974AE"/>
    <w:rsid w:val="00DA26F7"/>
    <w:rsid w:val="00DF6B87"/>
    <w:rsid w:val="00EB1600"/>
    <w:rsid w:val="00EB74C6"/>
    <w:rsid w:val="00F27484"/>
    <w:rsid w:val="00F50314"/>
    <w:rsid w:val="00F56B6C"/>
    <w:rsid w:val="00F77575"/>
    <w:rsid w:val="00FD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3652"/>
  <w15:chartTrackingRefBased/>
  <w15:docId w15:val="{9336F306-E882-4FB0-BDBF-A453D255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7A7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17A73"/>
    <w:pPr>
      <w:spacing w:after="0" w:line="240" w:lineRule="auto"/>
    </w:pPr>
  </w:style>
  <w:style w:type="paragraph" w:styleId="NormalWeb">
    <w:name w:val="Normal (Web)"/>
    <w:basedOn w:val="Normal"/>
    <w:uiPriority w:val="99"/>
    <w:semiHidden/>
    <w:unhideWhenUsed/>
    <w:rsid w:val="00412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12443"/>
  </w:style>
  <w:style w:type="paragraph" w:styleId="BalloonText">
    <w:name w:val="Balloon Text"/>
    <w:basedOn w:val="Normal"/>
    <w:link w:val="BalloonTextChar"/>
    <w:uiPriority w:val="99"/>
    <w:semiHidden/>
    <w:unhideWhenUsed/>
    <w:rsid w:val="00615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0815">
      <w:bodyDiv w:val="1"/>
      <w:marLeft w:val="0"/>
      <w:marRight w:val="0"/>
      <w:marTop w:val="0"/>
      <w:marBottom w:val="0"/>
      <w:divBdr>
        <w:top w:val="none" w:sz="0" w:space="0" w:color="auto"/>
        <w:left w:val="none" w:sz="0" w:space="0" w:color="auto"/>
        <w:bottom w:val="none" w:sz="0" w:space="0" w:color="auto"/>
        <w:right w:val="none" w:sz="0" w:space="0" w:color="auto"/>
      </w:divBdr>
    </w:div>
    <w:div w:id="502279138">
      <w:bodyDiv w:val="1"/>
      <w:marLeft w:val="0"/>
      <w:marRight w:val="0"/>
      <w:marTop w:val="0"/>
      <w:marBottom w:val="0"/>
      <w:divBdr>
        <w:top w:val="none" w:sz="0" w:space="0" w:color="auto"/>
        <w:left w:val="none" w:sz="0" w:space="0" w:color="auto"/>
        <w:bottom w:val="none" w:sz="0" w:space="0" w:color="auto"/>
        <w:right w:val="none" w:sz="0" w:space="0" w:color="auto"/>
      </w:divBdr>
    </w:div>
    <w:div w:id="12417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KDouglass</dc:creator>
  <cp:keywords/>
  <dc:description/>
  <cp:lastModifiedBy>KDouglass</cp:lastModifiedBy>
  <cp:revision>78</cp:revision>
  <cp:lastPrinted>2019-10-28T13:50:00Z</cp:lastPrinted>
  <dcterms:created xsi:type="dcterms:W3CDTF">2019-10-28T13:58:00Z</dcterms:created>
  <dcterms:modified xsi:type="dcterms:W3CDTF">2019-11-11T17:29:00Z</dcterms:modified>
</cp:coreProperties>
</file>